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REPORT OF COURSE PERFORMANCE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(TQF5)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rPr>
          <w:rFonts w:eastAsia="BrowalliaNew-Bold"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Name of institution</w:t>
      </w:r>
      <w:r>
        <w:rPr>
          <w:rFonts w:eastAsia="BrowalliaNew-Bold" w:asciiTheme="majorBidi" w:hAnsiTheme="majorBidi" w:cstheme="majorBidi"/>
          <w:b/>
          <w:bCs/>
          <w:color w:val="auto"/>
          <w:sz w:val="24"/>
          <w:szCs w:val="24"/>
        </w:rPr>
        <w:tab/>
      </w:r>
      <w:r>
        <w:rPr>
          <w:rFonts w:eastAsia="BrowalliaNew-Bold" w:asciiTheme="majorBidi" w:hAnsiTheme="majorBidi" w:cstheme="majorBidi"/>
          <w:b/>
          <w:bCs/>
          <w:color w:val="auto"/>
          <w:sz w:val="24"/>
          <w:szCs w:val="24"/>
          <w:cs/>
        </w:rPr>
        <w:tab/>
      </w:r>
      <w:r>
        <w:rPr>
          <w:rFonts w:hint="default" w:eastAsia="BrowalliaNew-Bold" w:asciiTheme="majorBidi" w:hAnsiTheme="majorBidi" w:cstheme="majorBidi"/>
          <w:b/>
          <w:bCs/>
          <w:color w:val="auto"/>
          <w:sz w:val="24"/>
          <w:szCs w:val="24"/>
          <w:cs w:val="0"/>
          <w:lang w:val="en-US"/>
        </w:rPr>
        <w:tab/>
      </w:r>
      <w:r>
        <w:rPr>
          <w:rFonts w:eastAsia="BrowalliaNew-Bold" w:asciiTheme="majorBidi" w:hAnsiTheme="majorBidi" w:cstheme="majorBidi"/>
          <w:color w:val="auto"/>
          <w:sz w:val="24"/>
          <w:szCs w:val="24"/>
          <w:cs/>
        </w:rPr>
        <w:t xml:space="preserve"> </w:t>
      </w:r>
      <w:r>
        <w:rPr>
          <w:rFonts w:hint="default" w:eastAsia="BrowalliaNew-Bold" w:asciiTheme="majorBidi" w:hAnsiTheme="majorBidi" w:cstheme="majorBidi"/>
          <w:color w:val="auto"/>
          <w:sz w:val="24"/>
          <w:szCs w:val="24"/>
          <w:lang w:val="en-US"/>
        </w:rPr>
        <w:t>RMUTK</w:t>
      </w:r>
      <w:r>
        <w:rPr>
          <w:rFonts w:eastAsia="BrowalliaNew-Bold" w:asciiTheme="majorBidi" w:hAnsiTheme="majorBidi" w:cstheme="majorBidi"/>
          <w:b/>
          <w:bCs/>
          <w:color w:val="auto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ind w:left="2835" w:hanging="2835"/>
        <w:rPr>
          <w:rFonts w:eastAsia="BrowalliaNew-Bold" w:asciiTheme="majorBidi" w:hAnsiTheme="majorBidi" w:cstheme="majorBidi"/>
          <w:color w:val="auto"/>
          <w:sz w:val="24"/>
          <w:szCs w:val="24"/>
          <w:cs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Faculty/Department/Program</w:t>
      </w:r>
      <w:r>
        <w:rPr>
          <w:rFonts w:eastAsia="BrowalliaNew-Bold" w:asciiTheme="majorBidi" w:hAnsiTheme="majorBidi" w:cstheme="majorBidi"/>
          <w:b/>
          <w:bCs/>
          <w:color w:val="auto"/>
          <w:sz w:val="24"/>
          <w:szCs w:val="24"/>
        </w:rPr>
        <w:tab/>
      </w:r>
      <w:r>
        <w:rPr>
          <w:rFonts w:hint="default" w:eastAsia="BrowalliaNew-Bold" w:asciiTheme="majorBidi" w:hAnsiTheme="majorBidi" w:cstheme="majorBidi"/>
          <w:color w:val="auto"/>
          <w:sz w:val="24"/>
          <w:szCs w:val="24"/>
          <w:lang w:val="en-US"/>
        </w:rPr>
        <w:t>ISIC</w:t>
      </w:r>
      <w:r>
        <w:rPr>
          <w:rFonts w:eastAsia="BrowalliaNew-Bold" w:asciiTheme="majorBidi" w:hAnsiTheme="majorBidi" w:cstheme="majorBidi"/>
          <w:color w:val="auto"/>
          <w:sz w:val="24"/>
          <w:szCs w:val="24"/>
        </w:rPr>
        <w:t xml:space="preserve">/Management Science/Management Science </w:t>
      </w:r>
    </w:p>
    <w:p>
      <w:pPr>
        <w:autoSpaceDE w:val="0"/>
        <w:autoSpaceDN w:val="0"/>
        <w:adjustRightInd w:val="0"/>
        <w:spacing w:line="240" w:lineRule="auto"/>
        <w:rPr>
          <w:rFonts w:eastAsia="BrowalliaNew-Bold" w:asciiTheme="majorBidi" w:hAnsiTheme="majorBidi" w:cstheme="majorBidi"/>
          <w:b/>
          <w:bCs/>
          <w:color w:val="auto"/>
          <w:sz w:val="24"/>
          <w:szCs w:val="24"/>
          <w:cs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71120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1pt;margin-top:5.6pt;height:144pt;width:144pt;mso-wrap-style:none;z-index:251659264;mso-width-relative:page;mso-height-relative:page;" filled="f" stroked="f" coordsize="21600,21600" o:gfxdata="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8K7RAtgAAAAKAQAADwAAAAAAAAABACAAAAAiAAAAZHJzL2Rvd25yZXYueG1sUEsBAhQAFAAAAAgA&#10;h07iQLj0YfglAgAAZAQAAA4AAAAAAAAAAQAgAAAAJ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5B9BD5" w:themeColor="accent1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5B9BD5" w:themeColor="accent1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Section 1 General Information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>1.  Course code,course title, credit, and teaching hours</w:t>
      </w:r>
    </w:p>
    <w:p>
      <w:pPr>
        <w:autoSpaceDE w:val="0"/>
        <w:autoSpaceDN w:val="0"/>
        <w:adjustRightInd w:val="0"/>
        <w:spacing w:line="240" w:lineRule="auto"/>
        <w:ind w:firstLine="720"/>
        <w:rPr>
          <w:rFonts w:hint="default" w:eastAsia="BrowalliaNew-Bold" w:asciiTheme="majorBidi" w:hAnsiTheme="majorBidi" w:cstheme="majorBidi"/>
          <w:color w:val="auto"/>
          <w:sz w:val="22"/>
          <w:szCs w:val="22"/>
          <w:lang w:val="en-US"/>
        </w:rPr>
      </w:pPr>
      <w:r>
        <w:rPr>
          <w:rFonts w:ascii="Times New Roman" w:hAnsi="Times New Roman" w:eastAsia="BrowalliaNew-Bold" w:cs="Times New Roman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9-</w:t>
      </w:r>
      <w:r>
        <w:rPr>
          <w:rFonts w:hint="eastAsia" w:ascii="Times New Roman" w:hAnsi="Times New Roman" w:eastAsia="SimSun" w:cs="Times New Roman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322</w:t>
      </w:r>
      <w:r>
        <w:rPr>
          <w:rFonts w:ascii="Times New Roman" w:hAnsi="Times New Roman" w:eastAsia="BrowalliaNew-Bold" w:cs="Times New Roman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SimSun" w:cs="Times New Roman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BrowalliaNew-Bold" w:cs="Times New Roman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vertAlign w:val="baseline"/>
          <w:lang w:val="en-US"/>
        </w:rPr>
        <w:t>Seminar on Organization and Management</w:t>
      </w:r>
      <w:r>
        <w:rPr>
          <w:rFonts w:hint="default" w:eastAsia="BrowalliaNew-Bold" w:asciiTheme="majorBidi" w:hAnsiTheme="majorBidi" w:cstheme="majorBidi"/>
          <w:color w:val="auto"/>
          <w:sz w:val="22"/>
          <w:szCs w:val="22"/>
          <w:lang w:val="en-US"/>
        </w:rPr>
        <w:t xml:space="preserve"> 2(2-0-4)</w:t>
      </w:r>
    </w:p>
    <w:p>
      <w:pPr>
        <w:autoSpaceDE w:val="0"/>
        <w:autoSpaceDN w:val="0"/>
        <w:adjustRightInd w:val="0"/>
        <w:spacing w:line="240" w:lineRule="auto"/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>2. Prerequisite Course(s)</w:t>
      </w:r>
    </w:p>
    <w:p>
      <w:pPr>
        <w:autoSpaceDE w:val="0"/>
        <w:autoSpaceDN w:val="0"/>
        <w:adjustRightInd w:val="0"/>
        <w:spacing w:line="240" w:lineRule="auto"/>
        <w:ind w:firstLine="720"/>
        <w:rPr>
          <w:rFonts w:eastAsia="BrowalliaNew" w:asciiTheme="majorBidi" w:hAnsiTheme="majorBidi" w:cstheme="majorBidi"/>
          <w:bCs/>
          <w:color w:val="auto"/>
          <w:sz w:val="24"/>
          <w:szCs w:val="24"/>
        </w:rPr>
      </w:pPr>
      <w:r>
        <w:rPr>
          <w:rFonts w:eastAsia="BrowalliaNew" w:asciiTheme="majorBidi" w:hAnsiTheme="majorBidi" w:cstheme="majorBidi"/>
          <w:bCs/>
          <w:color w:val="auto"/>
          <w:sz w:val="24"/>
          <w:szCs w:val="24"/>
        </w:rPr>
        <w:sym w:font="Wingdings 2" w:char="0052"/>
      </w:r>
      <w:r>
        <w:rPr>
          <w:rFonts w:eastAsia="BrowalliaNew" w:asciiTheme="majorBidi" w:hAnsiTheme="majorBidi" w:cstheme="majorBidi"/>
          <w:bCs/>
          <w:color w:val="auto"/>
          <w:sz w:val="24"/>
          <w:szCs w:val="24"/>
        </w:rPr>
        <w:t xml:space="preserve"> No</w:t>
      </w:r>
    </w:p>
    <w:p>
      <w:pPr>
        <w:autoSpaceDE w:val="0"/>
        <w:autoSpaceDN w:val="0"/>
        <w:adjustRightInd w:val="0"/>
        <w:spacing w:line="240" w:lineRule="auto"/>
        <w:ind w:firstLine="720"/>
        <w:rPr>
          <w:rFonts w:eastAsia="BrowalliaNew" w:asciiTheme="majorBidi" w:hAnsiTheme="majorBidi" w:cstheme="majorBidi"/>
          <w:bCs/>
          <w:color w:val="auto"/>
          <w:sz w:val="24"/>
          <w:szCs w:val="24"/>
        </w:rPr>
      </w:pPr>
      <w:r>
        <w:rPr>
          <w:rFonts w:eastAsia="BrowalliaNew" w:asciiTheme="majorBidi" w:hAnsiTheme="majorBidi" w:cstheme="majorBidi"/>
          <w:bCs/>
          <w:color w:val="auto"/>
          <w:sz w:val="24"/>
          <w:szCs w:val="24"/>
        </w:rPr>
        <w:sym w:font="Wingdings 2" w:char="00A3"/>
      </w:r>
      <w:r>
        <w:rPr>
          <w:rFonts w:eastAsia="BrowalliaNew" w:asciiTheme="majorBidi" w:hAnsiTheme="majorBidi" w:cstheme="majorBidi"/>
          <w:bCs/>
          <w:color w:val="auto"/>
          <w:sz w:val="24"/>
          <w:szCs w:val="24"/>
        </w:rPr>
        <w:t xml:space="preserve"> Yes </w:t>
      </w:r>
    </w:p>
    <w:p>
      <w:pPr>
        <w:autoSpaceDE w:val="0"/>
        <w:autoSpaceDN w:val="0"/>
        <w:adjustRightInd w:val="0"/>
        <w:spacing w:line="240" w:lineRule="auto"/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>3. Responsible lecturer / Lecture / Section</w:t>
      </w:r>
    </w:p>
    <w:p>
      <w:pPr>
        <w:autoSpaceDE w:val="0"/>
        <w:autoSpaceDN w:val="0"/>
        <w:adjustRightInd w:val="0"/>
        <w:spacing w:line="240" w:lineRule="auto"/>
        <w:rPr>
          <w:rFonts w:hint="default" w:eastAsia="BrowalliaNew-Bold" w:asciiTheme="majorBidi" w:hAnsiTheme="majorBidi" w:cstheme="majorBidi"/>
          <w:color w:val="auto"/>
          <w:sz w:val="24"/>
          <w:szCs w:val="24"/>
          <w:lang w:val="en-US"/>
        </w:rPr>
      </w:pP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ab/>
      </w: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>Responsible Lecturer</w:t>
      </w:r>
      <w:r>
        <w:rPr>
          <w:rFonts w:hint="default" w:eastAsia="BrowalliaNew" w:asciiTheme="majorBidi" w:hAnsiTheme="majorBidi" w:cstheme="majorBidi"/>
          <w:b/>
          <w:bCs/>
          <w:color w:val="auto"/>
          <w:sz w:val="24"/>
          <w:szCs w:val="24"/>
          <w:lang w:val="en-US"/>
        </w:rPr>
        <w:t>:</w:t>
      </w:r>
      <w:r>
        <w:rPr>
          <w:rFonts w:hint="default" w:eastAsia="BrowalliaNew" w:asciiTheme="majorBidi" w:hAnsiTheme="majorBidi" w:cstheme="majorBidi"/>
          <w:b/>
          <w:bCs/>
          <w:color w:val="auto"/>
          <w:sz w:val="24"/>
          <w:szCs w:val="24"/>
          <w:lang w:val="en-US"/>
        </w:rPr>
        <w:tab/>
      </w:r>
      <w:r>
        <w:rPr>
          <w:rFonts w:hint="default" w:eastAsia="BrowalliaNew" w:asciiTheme="majorBidi" w:hAnsiTheme="majorBidi" w:cstheme="majorBidi"/>
          <w:b w:val="0"/>
          <w:bCs w:val="0"/>
          <w:color w:val="auto"/>
          <w:sz w:val="24"/>
          <w:szCs w:val="24"/>
          <w:lang w:val="en-US"/>
        </w:rPr>
        <w:t>Dr Marlon Rael Astillero</w:t>
      </w:r>
    </w:p>
    <w:p>
      <w:pPr>
        <w:autoSpaceDE w:val="0"/>
        <w:autoSpaceDN w:val="0"/>
        <w:adjustRightInd w:val="0"/>
        <w:spacing w:line="240" w:lineRule="auto"/>
        <w:rPr>
          <w:rFonts w:hint="default" w:eastAsia="BrowalliaNew" w:asciiTheme="majorBidi" w:hAnsiTheme="majorBidi" w:cstheme="majorBidi"/>
          <w:b/>
          <w:bCs/>
          <w:color w:val="auto"/>
          <w:sz w:val="24"/>
          <w:szCs w:val="24"/>
          <w:lang w:val="en-US"/>
        </w:rPr>
      </w:pP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ab/>
      </w: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 xml:space="preserve">Lecturer: </w:t>
      </w:r>
      <w:r>
        <w:rPr>
          <w:rFonts w:eastAsia="BrowalliaNew" w:asciiTheme="majorBidi" w:hAnsiTheme="majorBidi" w:cstheme="majorBidi"/>
          <w:color w:val="auto"/>
          <w:sz w:val="24"/>
          <w:szCs w:val="24"/>
        </w:rPr>
        <w:tab/>
      </w:r>
      <w:r>
        <w:rPr>
          <w:rFonts w:eastAsia="BrowalliaNew" w:asciiTheme="majorBidi" w:hAnsiTheme="majorBidi" w:cstheme="majorBidi"/>
          <w:color w:val="auto"/>
          <w:sz w:val="24"/>
          <w:szCs w:val="24"/>
        </w:rPr>
        <w:tab/>
      </w:r>
      <w:r>
        <w:rPr>
          <w:rFonts w:hint="default" w:eastAsia="BrowalliaNew" w:asciiTheme="majorBidi" w:hAnsiTheme="majorBidi" w:cstheme="majorBidi"/>
          <w:color w:val="auto"/>
          <w:sz w:val="24"/>
          <w:szCs w:val="24"/>
          <w:lang w:val="en-US"/>
        </w:rPr>
        <w:tab/>
      </w:r>
      <w:r>
        <w:rPr>
          <w:rFonts w:hint="default" w:eastAsia="BrowalliaNew" w:asciiTheme="majorBidi" w:hAnsiTheme="majorBidi" w:cstheme="majorBidi"/>
          <w:color w:val="auto"/>
          <w:sz w:val="24"/>
          <w:szCs w:val="24"/>
          <w:lang w:val="en-US"/>
        </w:rPr>
        <w:t>Dr Marlon Rael Astillero</w:t>
      </w:r>
    </w:p>
    <w:p>
      <w:pPr>
        <w:autoSpaceDE w:val="0"/>
        <w:autoSpaceDN w:val="0"/>
        <w:adjustRightInd w:val="0"/>
        <w:spacing w:line="240" w:lineRule="auto"/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ab/>
      </w:r>
    </w:p>
    <w:p>
      <w:pPr>
        <w:autoSpaceDE w:val="0"/>
        <w:autoSpaceDN w:val="0"/>
        <w:adjustRightInd w:val="0"/>
        <w:spacing w:line="240" w:lineRule="auto"/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 xml:space="preserve">4. Semester / Year </w:t>
      </w: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ab/>
      </w: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ab/>
      </w:r>
    </w:p>
    <w:p>
      <w:pPr>
        <w:autoSpaceDE w:val="0"/>
        <w:autoSpaceDN w:val="0"/>
        <w:adjustRightInd w:val="0"/>
        <w:spacing w:line="240" w:lineRule="auto"/>
        <w:rPr>
          <w:rFonts w:hint="default" w:eastAsia="BrowalliaNew-Bold" w:asciiTheme="majorBidi" w:hAnsiTheme="majorBidi" w:cstheme="majorBidi"/>
          <w:color w:val="auto"/>
          <w:sz w:val="24"/>
          <w:szCs w:val="24"/>
          <w:lang w:val="en-US"/>
        </w:rPr>
      </w:pP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ab/>
      </w:r>
      <w:r>
        <w:rPr>
          <w:rFonts w:eastAsia="BrowalliaNew" w:asciiTheme="majorBidi" w:hAnsiTheme="majorBidi" w:cstheme="majorBidi"/>
          <w:bCs/>
          <w:color w:val="auto"/>
          <w:sz w:val="24"/>
          <w:szCs w:val="24"/>
        </w:rPr>
        <w:t xml:space="preserve">4.1 Semester </w:t>
      </w:r>
      <w:r>
        <w:rPr>
          <w:rFonts w:eastAsia="BrowalliaNew" w:asciiTheme="majorBidi" w:hAnsiTheme="majorBidi" w:cstheme="majorBidi"/>
          <w:bCs/>
          <w:color w:val="auto"/>
          <w:sz w:val="24"/>
          <w:szCs w:val="24"/>
        </w:rPr>
        <w:tab/>
      </w:r>
      <w:r>
        <w:rPr>
          <w:rFonts w:hint="default" w:eastAsia="BrowalliaNew-Bold" w:asciiTheme="majorBidi" w:hAnsiTheme="majorBidi" w:cstheme="majorBidi"/>
          <w:color w:val="auto"/>
          <w:sz w:val="24"/>
          <w:szCs w:val="24"/>
          <w:lang w:val="en-US"/>
        </w:rPr>
        <w:t xml:space="preserve">1 </w:t>
      </w:r>
      <w:r>
        <w:rPr>
          <w:rFonts w:eastAsia="BrowalliaNew-Bold" w:asciiTheme="majorBidi" w:hAnsiTheme="majorBidi" w:cstheme="majorBidi"/>
          <w:color w:val="auto"/>
          <w:sz w:val="24"/>
          <w:szCs w:val="24"/>
        </w:rPr>
        <w:t xml:space="preserve">/ Year </w:t>
      </w:r>
      <w:r>
        <w:rPr>
          <w:rFonts w:eastAsia="BrowalliaNew-Bold" w:asciiTheme="majorBidi" w:hAnsiTheme="majorBidi" w:cstheme="majorBidi"/>
          <w:color w:val="auto"/>
          <w:sz w:val="24"/>
          <w:szCs w:val="24"/>
        </w:rPr>
        <w:tab/>
      </w:r>
      <w:r>
        <w:rPr>
          <w:rFonts w:hint="default" w:eastAsia="BrowalliaNew-Bold" w:asciiTheme="majorBidi" w:hAnsiTheme="majorBidi" w:cstheme="majorBidi"/>
          <w:color w:val="auto"/>
          <w:sz w:val="24"/>
          <w:szCs w:val="24"/>
          <w:lang w:val="en-US"/>
        </w:rPr>
        <w:t>2022</w:t>
      </w:r>
    </w:p>
    <w:p>
      <w:pPr>
        <w:autoSpaceDE w:val="0"/>
        <w:autoSpaceDN w:val="0"/>
        <w:adjustRightInd w:val="0"/>
        <w:spacing w:line="240" w:lineRule="auto"/>
        <w:rPr>
          <w:rFonts w:eastAsia="BrowalliaNew" w:asciiTheme="majorBidi" w:hAnsiTheme="majorBidi" w:cstheme="majorBidi"/>
          <w:bCs/>
          <w:color w:val="auto"/>
          <w:sz w:val="24"/>
          <w:szCs w:val="24"/>
        </w:rPr>
      </w:pPr>
      <w:r>
        <w:rPr>
          <w:rFonts w:eastAsia="BrowalliaNew" w:asciiTheme="majorBidi" w:hAnsiTheme="majorBidi" w:cstheme="majorBidi"/>
          <w:bCs/>
          <w:color w:val="auto"/>
          <w:sz w:val="24"/>
          <w:szCs w:val="24"/>
        </w:rPr>
        <w:tab/>
      </w:r>
      <w:r>
        <w:rPr>
          <w:rFonts w:eastAsia="BrowalliaNew" w:asciiTheme="majorBidi" w:hAnsiTheme="majorBidi" w:cstheme="majorBidi"/>
          <w:bCs/>
          <w:color w:val="auto"/>
          <w:sz w:val="24"/>
          <w:szCs w:val="24"/>
        </w:rPr>
        <w:t>4.2 Number of students</w:t>
      </w:r>
      <w:r>
        <w:rPr>
          <w:rFonts w:eastAsia="BrowalliaNew" w:asciiTheme="majorBidi" w:hAnsiTheme="majorBidi" w:cstheme="majorBidi"/>
          <w:bCs/>
          <w:color w:val="auto"/>
          <w:sz w:val="24"/>
          <w:szCs w:val="24"/>
        </w:rPr>
        <w:tab/>
      </w:r>
      <w:r>
        <w:rPr>
          <w:rFonts w:hint="default" w:eastAsia="BrowalliaNew-Bold" w:asciiTheme="majorBidi" w:hAnsiTheme="majorBidi" w:cstheme="majorBidi"/>
          <w:color w:val="auto"/>
          <w:sz w:val="24"/>
          <w:szCs w:val="24"/>
          <w:lang w:val="en-US"/>
        </w:rPr>
        <w:t xml:space="preserve">6 </w:t>
      </w:r>
      <w:r>
        <w:rPr>
          <w:rFonts w:eastAsia="BrowalliaNew" w:asciiTheme="majorBidi" w:hAnsiTheme="majorBidi" w:cstheme="majorBidi"/>
          <w:bCs/>
          <w:color w:val="auto"/>
          <w:sz w:val="24"/>
          <w:szCs w:val="24"/>
        </w:rPr>
        <w:t xml:space="preserve">students </w:t>
      </w:r>
    </w:p>
    <w:p>
      <w:pPr>
        <w:autoSpaceDE w:val="0"/>
        <w:autoSpaceDN w:val="0"/>
        <w:adjustRightInd w:val="0"/>
        <w:spacing w:line="240" w:lineRule="auto"/>
        <w:rPr>
          <w:rFonts w:eastAsia="BrowalliaNew" w:asciiTheme="majorBidi" w:hAnsiTheme="majorBidi" w:cstheme="majorBidi"/>
          <w:bCs/>
          <w:color w:val="auto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>5. Place of study</w:t>
      </w: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ab/>
      </w:r>
      <w:r>
        <w:rPr>
          <w:rFonts w:hint="default" w:eastAsia="BrowalliaNew-Bold" w:asciiTheme="majorBidi" w:hAnsiTheme="majorBidi" w:cstheme="majorBidi"/>
          <w:color w:val="auto"/>
          <w:sz w:val="24"/>
          <w:szCs w:val="24"/>
          <w:u w:val="single"/>
          <w:lang w:val="en-US"/>
        </w:rPr>
        <w:t>Online via VooV</w:t>
      </w:r>
    </w:p>
    <w:p>
      <w:pPr>
        <w:pStyle w:val="2"/>
        <w:spacing w:before="0" w:after="0" w:line="240" w:lineRule="auto"/>
        <w:jc w:val="center"/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ab/>
      </w: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br w:type="page"/>
      </w:r>
    </w:p>
    <w:p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Section 2 Comparing Class Management to Teaching Plan</w:t>
      </w: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>1</w:t>
      </w: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  <w:cs/>
        </w:rPr>
        <w:t>.</w:t>
      </w: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 xml:space="preserve">  Number of actual teaching hours compared to the teaching plan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 </w:t>
      </w: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tbl>
      <w:tblPr>
        <w:tblStyle w:val="4"/>
        <w:tblW w:w="1034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992"/>
        <w:gridCol w:w="3137"/>
        <w:gridCol w:w="974"/>
        <w:gridCol w:w="99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tblHeader/>
        </w:trPr>
        <w:tc>
          <w:tcPr>
            <w:tcW w:w="709" w:type="dxa"/>
            <w:vMerge w:val="restart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week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  <w:t xml:space="preserve">eaching 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plan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  <w:t>hrs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3137" w:type="dxa"/>
            <w:vMerge w:val="restart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Teaching t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  <w:t>opics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 xml:space="preserve"> according to plan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  <w:t xml:space="preserve">ctual teaching 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  <w:t>hrs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val="en"/>
              </w:rPr>
              <w:t>Reason for teaching different from the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tblHeader/>
        </w:trPr>
        <w:tc>
          <w:tcPr>
            <w:tcW w:w="709" w:type="dxa"/>
            <w:vMerge w:val="continue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Theory</w:t>
            </w:r>
          </w:p>
        </w:tc>
        <w:tc>
          <w:tcPr>
            <w:tcW w:w="992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Practice</w:t>
            </w:r>
          </w:p>
        </w:tc>
        <w:tc>
          <w:tcPr>
            <w:tcW w:w="3137" w:type="dxa"/>
            <w:vMerge w:val="continue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97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Theory</w:t>
            </w:r>
          </w:p>
        </w:tc>
        <w:tc>
          <w:tcPr>
            <w:tcW w:w="993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Practice</w:t>
            </w:r>
          </w:p>
        </w:tc>
        <w:tc>
          <w:tcPr>
            <w:tcW w:w="2551" w:type="dxa"/>
            <w:vMerge w:val="continue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Introduction to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Seminar on Organization and Management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Syllabus Overview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Times New Roman" w:cs="Times New Roman"/>
                <w:bCs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Management and Organizations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en-US" w:eastAsia="en-US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Management History and Understanding Management Context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en-US" w:eastAsia="en-US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Managing in the Global Environment and Managing Diversity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Foundations of Planning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en-US" w:eastAsia="en-US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Basic Organizational Design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2"/>
                <w:szCs w:val="22"/>
                <w:cs w:val="0"/>
                <w:lang w:val="en-US" w:eastAsia="en-US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Managers as Leaders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cs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Quiz/Essay test</w:t>
            </w:r>
            <w:r>
              <w:rPr>
                <w:rFonts w:hint="default" w:cs="Times New Roman"/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/Case Study</w:t>
            </w:r>
          </w:p>
          <w:p>
            <w:pPr>
              <w:widowControl w:val="0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cs w:val="0"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Midterm E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xam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cs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Introduction to Controlling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cs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Asian Comparative Management</w:t>
            </w:r>
            <w:r>
              <w:rPr>
                <w:rFonts w:hint="default" w:cs="Times New Roman"/>
                <w:b w:val="0"/>
                <w:bCs w:val="0"/>
                <w:sz w:val="20"/>
                <w:szCs w:val="20"/>
                <w:lang w:val="en-US"/>
              </w:rPr>
              <w:t xml:space="preserve"> Styles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en-US" w:eastAsia="en-US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en-US" w:bidi="th-TH"/>
              </w:rPr>
              <w:t>Global Management Practices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Theme="minorEastAsia"/>
                <w:b w:val="0"/>
                <w:bCs w:val="0"/>
                <w:sz w:val="20"/>
                <w:szCs w:val="20"/>
                <w:lang w:val="en-US" w:eastAsia="en-US"/>
              </w:rPr>
              <w:t>Organizing for Change in the 21st Century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b w:val="0"/>
                <w:bCs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Emerging Trends in Ethics, CSR and Compliance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b w:val="0"/>
                <w:bCs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Cross-Cultural Management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Theme="majorBidi" w:hAnsiTheme="majorBidi" w:cstheme="majorBidi"/>
                <w:color w:val="auto"/>
                <w:sz w:val="24"/>
                <w:szCs w:val="24"/>
                <w:cs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b w:val="0"/>
                <w:bCs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Diversity in the Workplace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Theme="majorBidi" w:hAnsiTheme="majorBidi" w:cstheme="majorBidi"/>
                <w:color w:val="auto"/>
                <w:sz w:val="24"/>
                <w:szCs w:val="24"/>
                <w:cs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Management of Technology and Innovation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color w:val="000000" w:themeColor="text1"/>
                <w:sz w:val="20"/>
                <w:szCs w:val="20"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hint="default" w:asciiTheme="majorBidi" w:hAnsiTheme="majorBidi" w:cstheme="majorBidi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cs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Quiz/Essay</w:t>
            </w:r>
            <w:r>
              <w:rPr>
                <w:rFonts w:hint="default" w:cs="Times New Roman"/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/Case Study</w:t>
            </w:r>
          </w:p>
          <w:p>
            <w:pPr>
              <w:widowControl w:val="0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Final Term Exam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>
      <w:pPr>
        <w:spacing w:line="240" w:lineRule="auto"/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>2</w:t>
      </w: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  <w:cs/>
        </w:rPr>
        <w:t xml:space="preserve">. </w:t>
      </w: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  <w:t>Topics that were not taught as planned</w:t>
      </w:r>
      <w:r>
        <w:rPr>
          <w:rFonts w:eastAsia="BrowalliaNew" w:asciiTheme="majorBidi" w:hAnsiTheme="majorBidi" w:cstheme="majorBidi"/>
          <w:b/>
          <w:bCs/>
          <w:color w:val="auto"/>
          <w:sz w:val="24"/>
          <w:szCs w:val="24"/>
          <w:cs/>
        </w:rPr>
        <w:t xml:space="preserve"> </w:t>
      </w:r>
    </w:p>
    <w:p>
      <w:pPr>
        <w:spacing w:line="240" w:lineRule="auto"/>
        <w:rPr>
          <w:rFonts w:eastAsia="BrowalliaNew" w:asciiTheme="majorBidi" w:hAnsiTheme="majorBidi" w:cstheme="majorBidi"/>
          <w:b/>
          <w:bCs/>
          <w:color w:val="auto"/>
          <w:sz w:val="24"/>
          <w:szCs w:val="24"/>
        </w:rPr>
      </w:pPr>
    </w:p>
    <w:tbl>
      <w:tblPr>
        <w:tblStyle w:val="4"/>
        <w:tblW w:w="1034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992"/>
        <w:gridCol w:w="3137"/>
        <w:gridCol w:w="1774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tblHeader/>
        </w:trPr>
        <w:tc>
          <w:tcPr>
            <w:tcW w:w="709" w:type="dxa"/>
            <w:vMerge w:val="restart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week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  <w:t xml:space="preserve">eaching 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plan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  <w:t>hrs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3137" w:type="dxa"/>
            <w:vMerge w:val="restart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Teaching t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  <w:t>opics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 xml:space="preserve"> according to plan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Topics actually  taught are not covered</w:t>
            </w:r>
          </w:p>
        </w:tc>
        <w:tc>
          <w:tcPr>
            <w:tcW w:w="2744" w:type="dxa"/>
            <w:vMerge w:val="restart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val="en"/>
              </w:rPr>
              <w:t>Reason for teaching different from the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</w:trPr>
        <w:tc>
          <w:tcPr>
            <w:tcW w:w="709" w:type="dxa"/>
            <w:vMerge w:val="continue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Theory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Practice</w:t>
            </w:r>
          </w:p>
        </w:tc>
        <w:tc>
          <w:tcPr>
            <w:tcW w:w="3137" w:type="dxa"/>
            <w:vMerge w:val="continue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1774" w:type="dxa"/>
            <w:vMerge w:val="continue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44" w:type="dxa"/>
            <w:vMerge w:val="continue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Introduction to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Seminar on Organization and Management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Syllabus Overview</w:t>
            </w:r>
          </w:p>
        </w:tc>
        <w:tc>
          <w:tcPr>
            <w:tcW w:w="177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Times New Roman" w:cs="Times New Roman"/>
                <w:bCs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Management and Organizations</w:t>
            </w:r>
          </w:p>
        </w:tc>
        <w:tc>
          <w:tcPr>
            <w:tcW w:w="177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en-US" w:eastAsia="en-US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Management History and Understanding Management Context</w:t>
            </w:r>
          </w:p>
        </w:tc>
        <w:tc>
          <w:tcPr>
            <w:tcW w:w="177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en-US" w:eastAsia="en-US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Managing in the Global Environment and Managing Diversity</w:t>
            </w:r>
          </w:p>
        </w:tc>
        <w:tc>
          <w:tcPr>
            <w:tcW w:w="177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Foundations of Planning</w:t>
            </w:r>
          </w:p>
        </w:tc>
        <w:tc>
          <w:tcPr>
            <w:tcW w:w="177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en-US" w:eastAsia="en-US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Basic Organizational Design</w:t>
            </w:r>
          </w:p>
        </w:tc>
        <w:tc>
          <w:tcPr>
            <w:tcW w:w="177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2"/>
                <w:szCs w:val="22"/>
                <w:cs w:val="0"/>
                <w:lang w:val="en-US" w:eastAsia="en-US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Managers as Leaders</w:t>
            </w:r>
          </w:p>
        </w:tc>
        <w:tc>
          <w:tcPr>
            <w:tcW w:w="177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Quiz/Essay test</w:t>
            </w:r>
            <w:r>
              <w:rPr>
                <w:rFonts w:hint="default" w:cs="Times New Roman"/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/Case Study</w:t>
            </w:r>
          </w:p>
          <w:p>
            <w:pPr>
              <w:widowControl w:val="0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cs w:val="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Midterm E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xam</w:t>
            </w:r>
          </w:p>
        </w:tc>
        <w:tc>
          <w:tcPr>
            <w:tcW w:w="177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Introduction to Controlling</w:t>
            </w:r>
          </w:p>
        </w:tc>
        <w:tc>
          <w:tcPr>
            <w:tcW w:w="177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</w:tc>
        <w:tc>
          <w:tcPr>
            <w:tcW w:w="2744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Asian Comparative Management</w:t>
            </w:r>
            <w:r>
              <w:rPr>
                <w:rFonts w:hint="default" w:cs="Times New Roman"/>
                <w:b w:val="0"/>
                <w:bCs w:val="0"/>
                <w:sz w:val="20"/>
                <w:szCs w:val="20"/>
                <w:lang w:val="en-US"/>
              </w:rPr>
              <w:t xml:space="preserve"> Styles</w:t>
            </w:r>
          </w:p>
        </w:tc>
        <w:tc>
          <w:tcPr>
            <w:tcW w:w="177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</w:tc>
        <w:tc>
          <w:tcPr>
            <w:tcW w:w="274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en-US" w:eastAsia="en-US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 w:eastAsia="en-US" w:bidi="th-TH"/>
              </w:rPr>
              <w:t>Global Management Practices</w:t>
            </w:r>
          </w:p>
        </w:tc>
        <w:tc>
          <w:tcPr>
            <w:tcW w:w="177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</w:tc>
        <w:tc>
          <w:tcPr>
            <w:tcW w:w="274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 w:eastAsia="zh-CN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Theme="minorEastAsia"/>
                <w:b w:val="0"/>
                <w:bCs w:val="0"/>
                <w:sz w:val="20"/>
                <w:szCs w:val="20"/>
                <w:lang w:val="en-US" w:eastAsia="en-US"/>
              </w:rPr>
              <w:t>Organizing for Change in the 21st Century</w:t>
            </w:r>
          </w:p>
        </w:tc>
        <w:tc>
          <w:tcPr>
            <w:tcW w:w="177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</w:tc>
        <w:tc>
          <w:tcPr>
            <w:tcW w:w="274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b w:val="0"/>
                <w:bCs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Emerging Trends in Ethics, CSR and Compliance</w:t>
            </w:r>
          </w:p>
        </w:tc>
        <w:tc>
          <w:tcPr>
            <w:tcW w:w="177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</w:tc>
        <w:tc>
          <w:tcPr>
            <w:tcW w:w="274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b w:val="0"/>
                <w:bCs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Cross-Cultural Management</w:t>
            </w:r>
          </w:p>
        </w:tc>
        <w:tc>
          <w:tcPr>
            <w:tcW w:w="177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</w:tc>
        <w:tc>
          <w:tcPr>
            <w:tcW w:w="274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top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b w:val="0"/>
                <w:bCs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Diversity in the Workplace</w:t>
            </w:r>
          </w:p>
        </w:tc>
        <w:tc>
          <w:tcPr>
            <w:tcW w:w="177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</w:tc>
        <w:tc>
          <w:tcPr>
            <w:tcW w:w="274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top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Management of Technology and Innovation</w:t>
            </w:r>
          </w:p>
        </w:tc>
        <w:tc>
          <w:tcPr>
            <w:tcW w:w="177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</w:tc>
        <w:tc>
          <w:tcPr>
            <w:tcW w:w="274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9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cs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top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eastAsia="Times New Roman" w:asciiTheme="majorBidi" w:hAnsiTheme="majorBidi" w:cstheme="majorBidi"/>
                <w:color w:val="auto"/>
                <w:sz w:val="24"/>
                <w:szCs w:val="24"/>
                <w:cs/>
                <w:lang w:val="en-US" w:eastAsia="en-US" w:bidi="th-TH"/>
              </w:rPr>
            </w:pPr>
          </w:p>
        </w:tc>
        <w:tc>
          <w:tcPr>
            <w:tcW w:w="3137" w:type="dxa"/>
            <w:vAlign w:val="center"/>
          </w:tcPr>
          <w:p>
            <w:pPr>
              <w:widowControl w:val="0"/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Quiz/Essay</w:t>
            </w:r>
            <w:r>
              <w:rPr>
                <w:rFonts w:hint="default" w:cs="Times New Roman"/>
                <w:bCs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/Case Study</w:t>
            </w:r>
          </w:p>
          <w:p>
            <w:pPr>
              <w:widowControl w:val="0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0"/>
                <w:szCs w:val="20"/>
                <w:lang w:val="en-US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Final Term Exam</w:t>
            </w:r>
          </w:p>
        </w:tc>
        <w:tc>
          <w:tcPr>
            <w:tcW w:w="177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covered</w:t>
            </w:r>
          </w:p>
        </w:tc>
        <w:tc>
          <w:tcPr>
            <w:tcW w:w="2744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</w:tbl>
    <w:p>
      <w:pPr>
        <w:spacing w:line="240" w:lineRule="auto"/>
        <w:rPr>
          <w:rFonts w:eastAsia="BrowalliaNew" w:asciiTheme="majorBidi" w:hAnsiTheme="majorBidi" w:cstheme="majorBidi"/>
          <w:b/>
          <w:bCs/>
          <w:color w:val="auto"/>
          <w:sz w:val="22"/>
          <w:szCs w:val="22"/>
        </w:rPr>
      </w:pPr>
      <w:r>
        <w:rPr>
          <w:rFonts w:eastAsia="BrowalliaNew" w:asciiTheme="majorBidi" w:hAnsiTheme="majorBidi" w:cstheme="majorBidi"/>
          <w:b/>
          <w:bCs/>
          <w:color w:val="auto"/>
          <w:sz w:val="22"/>
          <w:szCs w:val="22"/>
        </w:rPr>
        <w:t xml:space="preserve">Remark: </w:t>
      </w:r>
    </w:p>
    <w:p>
      <w:pPr>
        <w:spacing w:line="240" w:lineRule="auto"/>
        <w:rPr>
          <w:rFonts w:asciiTheme="majorBidi" w:hAnsiTheme="majorBidi" w:cstheme="majorBidi"/>
          <w:color w:val="auto"/>
          <w:sz w:val="22"/>
          <w:szCs w:val="22"/>
        </w:rPr>
      </w:pPr>
    </w:p>
    <w:p>
      <w:pPr>
        <w:spacing w:line="240" w:lineRule="auto"/>
        <w:rPr>
          <w:rFonts w:eastAsia="BrowalliaNew" w:asciiTheme="majorBidi" w:hAnsiTheme="majorBidi" w:cstheme="majorBidi"/>
          <w:b/>
          <w:bCs/>
          <w:color w:val="auto"/>
          <w:sz w:val="22"/>
          <w:szCs w:val="22"/>
        </w:rPr>
      </w:pPr>
      <w:r>
        <w:rPr>
          <w:rFonts w:eastAsia="BrowalliaNew" w:asciiTheme="majorBidi" w:hAnsiTheme="majorBidi" w:cstheme="majorBidi"/>
          <w:b/>
          <w:bCs/>
          <w:color w:val="auto"/>
          <w:sz w:val="22"/>
          <w:szCs w:val="22"/>
          <w:cs/>
        </w:rPr>
        <w:t>3</w:t>
      </w:r>
      <w:r>
        <w:rPr>
          <w:rFonts w:eastAsia="BrowalliaNew" w:asciiTheme="majorBidi" w:hAnsiTheme="majorBidi" w:cstheme="majorBidi"/>
          <w:b/>
          <w:bCs/>
          <w:color w:val="auto"/>
          <w:sz w:val="22"/>
          <w:szCs w:val="22"/>
        </w:rPr>
        <w:t>. Effectiveness of the teaching methods specified in the Course Specification (TQF3)</w:t>
      </w:r>
    </w:p>
    <w:p>
      <w:pPr>
        <w:spacing w:line="240" w:lineRule="auto"/>
        <w:ind w:firstLine="561"/>
        <w:rPr>
          <w:rFonts w:asciiTheme="majorBidi" w:hAnsiTheme="majorBidi" w:cstheme="majorBidi"/>
          <w:color w:val="auto"/>
          <w:sz w:val="24"/>
          <w:szCs w:val="24"/>
        </w:rPr>
      </w:pPr>
    </w:p>
    <w:tbl>
      <w:tblPr>
        <w:tblStyle w:val="4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084"/>
        <w:gridCol w:w="1485"/>
        <w:gridCol w:w="212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tblHeader/>
        </w:trPr>
        <w:tc>
          <w:tcPr>
            <w:tcW w:w="1669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  <w:t>Learning Outcome</w:t>
            </w:r>
          </w:p>
        </w:tc>
        <w:tc>
          <w:tcPr>
            <w:tcW w:w="3084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Teaching methods specified in the course specification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The effectiveness of teaching by this method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Problems of the teaching method(s) (if any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Suggestions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1. Morals and Ethics</w:t>
            </w:r>
          </w:p>
        </w:tc>
        <w:tc>
          <w:tcPr>
            <w:tcW w:w="3084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1. Cultivate professional ethics.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2. Focus on discipline and punctuality.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3. Inserting morality, ethics and honesty to oneself and society.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4. Participate in university-designated activities and create public psychic activities.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yes</w:t>
            </w:r>
          </w:p>
        </w:tc>
        <w:tc>
          <w:tcPr>
            <w:tcW w:w="2126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  <w:lang w:val="en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  <w:lang w:val="en"/>
              </w:rPr>
              <w:t>Teaching morality and ethics is difficult to teach students to understand and visualize concretely.</w:t>
            </w:r>
          </w:p>
        </w:tc>
        <w:tc>
          <w:tcPr>
            <w:tcW w:w="1843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May use teaching by example that takes place in real life.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2. Knowledge</w:t>
            </w:r>
          </w:p>
        </w:tc>
        <w:tc>
          <w:tcPr>
            <w:tcW w:w="3084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1. Teaching with a student-centered focus. Focusing on students' knowledge and understanding of the theory.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2. Case study.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3. Assign additional exercises as homework.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yes</w:t>
            </w:r>
          </w:p>
        </w:tc>
        <w:tc>
          <w:tcPr>
            <w:tcW w:w="2126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3. Intellectual Development</w:t>
            </w:r>
          </w:p>
        </w:tc>
        <w:tc>
          <w:tcPr>
            <w:tcW w:w="3084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1. Lectures with examples and discuss to come to a conclusion together.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2. Use case studies or problems together.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3. Assign tasks that promote critical thinking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yes</w:t>
            </w:r>
          </w:p>
        </w:tc>
        <w:tc>
          <w:tcPr>
            <w:tcW w:w="2126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4. Interpersonal Skills and Responsibilities</w:t>
            </w:r>
          </w:p>
        </w:tc>
        <w:tc>
          <w:tcPr>
            <w:tcW w:w="3084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1. Summarize and discuss together from case studies.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2. Assign students to work in groups so they can coordinate with others. To conduct research, write reports, and present the results in groups by assigning leaders and alternating rotations.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3. Do the exercises as homework / do the exercises at the end of the hour.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4. Organize relationship activities to promote good relationships between students.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5. Organize activities to teach friends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yes</w:t>
            </w:r>
          </w:p>
        </w:tc>
        <w:tc>
          <w:tcPr>
            <w:tcW w:w="2126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5. Numerical Analysis, Communication and Information Technology Skills</w:t>
            </w:r>
          </w:p>
        </w:tc>
        <w:tc>
          <w:tcPr>
            <w:tcW w:w="3084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1. Assign exercises/work assignments to students.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2. Allow students to use calculator.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3. Promote research using information technology, practice how to organize information, and presenting it to others to understand correctly, and focus on referencing the source of information.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yes</w:t>
            </w:r>
          </w:p>
        </w:tc>
        <w:tc>
          <w:tcPr>
            <w:tcW w:w="2126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</w:tbl>
    <w:p>
      <w:pPr>
        <w:pStyle w:val="5"/>
        <w:spacing w:line="240" w:lineRule="auto"/>
        <w:rPr>
          <w:rFonts w:asciiTheme="majorBidi" w:hAnsiTheme="majorBidi" w:cstheme="majorBidi"/>
          <w:bCs/>
          <w:iCs/>
          <w:color w:val="auto"/>
          <w:sz w:val="24"/>
          <w:szCs w:val="24"/>
        </w:rPr>
      </w:pPr>
    </w:p>
    <w:p>
      <w:pPr>
        <w:pStyle w:val="5"/>
        <w:spacing w:line="240" w:lineRule="auto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>
        <w:rPr>
          <w:rFonts w:asciiTheme="majorBidi" w:hAnsiTheme="majorBidi" w:cstheme="majorBidi"/>
          <w:b/>
          <w:iCs/>
          <w:color w:val="auto"/>
          <w:sz w:val="22"/>
          <w:szCs w:val="22"/>
        </w:rPr>
        <w:t>4.</w:t>
      </w:r>
      <w:r>
        <w:rPr>
          <w:rFonts w:asciiTheme="majorBidi" w:hAnsiTheme="majorBidi" w:cstheme="majorBidi"/>
          <w:bCs/>
          <w:iCs/>
          <w:color w:val="auto"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color w:val="auto"/>
          <w:sz w:val="22"/>
          <w:szCs w:val="22"/>
        </w:rPr>
        <w:t>Suggestions for Improving Teaching Methods</w:t>
      </w:r>
    </w:p>
    <w:p>
      <w:pPr>
        <w:pStyle w:val="5"/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tbl>
      <w:tblPr>
        <w:tblStyle w:val="4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084"/>
        <w:gridCol w:w="304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1669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  <w:t>Learning Outcome</w:t>
            </w:r>
          </w:p>
        </w:tc>
        <w:tc>
          <w:tcPr>
            <w:tcW w:w="3084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Problem of teaching method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Improving teaching methods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Responsible 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1. Morals and Ethics</w:t>
            </w:r>
          </w:p>
        </w:tc>
        <w:tc>
          <w:tcPr>
            <w:tcW w:w="3084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3044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  <w:lang w:val="en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  <w:lang w:val="en"/>
              </w:rPr>
              <w:t>-</w:t>
            </w:r>
          </w:p>
        </w:tc>
        <w:tc>
          <w:tcPr>
            <w:tcW w:w="2410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2. Knowledge</w:t>
            </w:r>
          </w:p>
        </w:tc>
        <w:tc>
          <w:tcPr>
            <w:tcW w:w="3084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S</w:t>
            </w:r>
            <w:r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  <w:t>ome students graduated from non-business programs</w:t>
            </w: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240" w:lineRule="auto"/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  <w:t>Using real world examples and real life situations to make the topics more relatable.</w:t>
            </w:r>
          </w:p>
        </w:tc>
        <w:tc>
          <w:tcPr>
            <w:tcW w:w="2410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Lecturer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3. Intellectual Development</w:t>
            </w:r>
          </w:p>
        </w:tc>
        <w:tc>
          <w:tcPr>
            <w:tcW w:w="3084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3044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4. Interpersonal Skills and Responsibilities</w:t>
            </w:r>
          </w:p>
        </w:tc>
        <w:tc>
          <w:tcPr>
            <w:tcW w:w="3084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3044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5. Numerical Analysis, Communication and Information Technology Skills</w:t>
            </w:r>
          </w:p>
        </w:tc>
        <w:tc>
          <w:tcPr>
            <w:tcW w:w="3084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3044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</w:tbl>
    <w:p>
      <w:pPr>
        <w:spacing w:line="240" w:lineRule="auto"/>
        <w:jc w:val="center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br w:type="page"/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Section 3 Report of Course Management</w:t>
      </w:r>
    </w:p>
    <w:p>
      <w:pPr>
        <w:numPr>
          <w:ilvl w:val="0"/>
          <w:numId w:val="1"/>
        </w:numPr>
        <w:spacing w:line="240" w:lineRule="auto"/>
        <w:ind w:left="284" w:hanging="284"/>
        <w:rPr>
          <w:rFonts w:asciiTheme="majorBidi" w:hAnsiTheme="majorBidi" w:cstheme="majorBidi"/>
          <w:b/>
          <w:bCs/>
          <w:color w:val="auto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  <w:lang w:bidi="ar-EG"/>
        </w:rPr>
        <w:t>Number of course enrolled students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lang w:bidi="ar-EG"/>
        </w:rPr>
        <w:tab/>
      </w:r>
      <w:r>
        <w:rPr>
          <w:rFonts w:hint="default" w:asciiTheme="majorBidi" w:hAnsiTheme="majorBidi" w:cstheme="majorBidi"/>
          <w:color w:val="auto"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color w:val="auto"/>
          <w:sz w:val="24"/>
          <w:szCs w:val="24"/>
          <w:cs/>
        </w:rPr>
        <w:tab/>
      </w:r>
      <w:r>
        <w:rPr>
          <w:rFonts w:asciiTheme="majorBidi" w:hAnsiTheme="majorBidi" w:cstheme="majorBidi"/>
          <w:color w:val="auto"/>
          <w:sz w:val="24"/>
          <w:szCs w:val="24"/>
          <w:cs/>
        </w:rPr>
        <w:t>Students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                  </w:t>
      </w: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2. 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color w:val="auto"/>
          <w:sz w:val="24"/>
          <w:szCs w:val="24"/>
        </w:rPr>
        <w:t xml:space="preserve">Number of student in course at the end of semester </w:t>
      </w:r>
      <w:r>
        <w:rPr>
          <w:rFonts w:asciiTheme="majorBidi" w:hAnsiTheme="majorBidi" w:cstheme="majorBidi"/>
          <w:b/>
          <w:color w:val="auto"/>
          <w:sz w:val="24"/>
          <w:szCs w:val="24"/>
        </w:rPr>
        <w:tab/>
      </w:r>
      <w:r>
        <w:rPr>
          <w:rFonts w:hint="default" w:asciiTheme="majorBidi" w:hAnsiTheme="majorBidi" w:cstheme="majorBidi"/>
          <w:color w:val="auto"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color w:val="auto"/>
          <w:sz w:val="24"/>
          <w:szCs w:val="24"/>
        </w:rPr>
        <w:tab/>
      </w:r>
      <w:r>
        <w:rPr>
          <w:rFonts w:asciiTheme="majorBidi" w:hAnsiTheme="majorBidi" w:cstheme="majorBidi"/>
          <w:color w:val="auto"/>
          <w:sz w:val="24"/>
          <w:szCs w:val="24"/>
        </w:rPr>
        <w:t>Students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                                          </w:t>
      </w:r>
    </w:p>
    <w:p>
      <w:pPr>
        <w:spacing w:line="240" w:lineRule="auto"/>
        <w:ind w:left="284" w:hanging="284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>.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color w:val="auto"/>
          <w:sz w:val="24"/>
          <w:szCs w:val="24"/>
        </w:rPr>
        <w:t xml:space="preserve"> Number of withdrew student (W)</w:t>
      </w:r>
      <w:r>
        <w:rPr>
          <w:rFonts w:asciiTheme="majorBidi" w:hAnsiTheme="majorBidi" w:cstheme="majorBidi"/>
          <w:color w:val="auto"/>
          <w:sz w:val="24"/>
          <w:szCs w:val="24"/>
        </w:rPr>
        <w:tab/>
      </w:r>
      <w:r>
        <w:rPr>
          <w:rFonts w:asciiTheme="majorBidi" w:hAnsiTheme="majorBidi" w:cstheme="majorBidi"/>
          <w:color w:val="auto"/>
          <w:sz w:val="24"/>
          <w:szCs w:val="24"/>
        </w:rPr>
        <w:tab/>
      </w:r>
      <w:r>
        <w:rPr>
          <w:rFonts w:asciiTheme="majorBidi" w:hAnsiTheme="majorBidi" w:cstheme="majorBidi"/>
          <w:color w:val="auto"/>
          <w:sz w:val="24"/>
          <w:szCs w:val="24"/>
        </w:rPr>
        <w:tab/>
      </w:r>
      <w:r>
        <w:rPr>
          <w:rFonts w:asciiTheme="majorBidi" w:hAnsiTheme="majorBidi" w:cstheme="majorBidi"/>
          <w:color w:val="auto"/>
          <w:sz w:val="24"/>
          <w:szCs w:val="24"/>
        </w:rPr>
        <w:t>0</w:t>
      </w:r>
      <w:r>
        <w:rPr>
          <w:rFonts w:asciiTheme="majorBidi" w:hAnsiTheme="majorBidi" w:cstheme="majorBidi"/>
          <w:color w:val="auto"/>
          <w:sz w:val="24"/>
          <w:szCs w:val="24"/>
        </w:rPr>
        <w:tab/>
      </w:r>
      <w:r>
        <w:rPr>
          <w:rFonts w:asciiTheme="majorBidi" w:hAnsiTheme="majorBidi" w:cstheme="majorBidi"/>
          <w:color w:val="auto"/>
          <w:sz w:val="24"/>
          <w:szCs w:val="24"/>
        </w:rPr>
        <w:t>Students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               </w:t>
      </w:r>
    </w:p>
    <w:p>
      <w:pPr>
        <w:pStyle w:val="2"/>
        <w:spacing w:before="0" w:after="0"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  <w:lang w:val="en-US" w:bidi="th-TH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  <w:lang w:val="en-US" w:bidi="th-TH"/>
        </w:rPr>
        <w:t>4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lang w:val="en-US" w:bidi="th-TH"/>
        </w:rPr>
        <w:t xml:space="preserve"> Grade Distribution</w:t>
      </w:r>
    </w:p>
    <w:p>
      <w:pPr>
        <w:tabs>
          <w:tab w:val="left" w:pos="935"/>
        </w:tabs>
        <w:spacing w:line="240" w:lineRule="auto"/>
        <w:ind w:firstLine="561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Identify number and percentage of student in each grade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56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0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Grade</w:t>
            </w:r>
          </w:p>
        </w:tc>
        <w:tc>
          <w:tcPr>
            <w:tcW w:w="3082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No. of Students</w:t>
            </w:r>
          </w:p>
        </w:tc>
        <w:tc>
          <w:tcPr>
            <w:tcW w:w="3123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Percentage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110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A</w:t>
            </w:r>
          </w:p>
        </w:tc>
        <w:tc>
          <w:tcPr>
            <w:tcW w:w="3082" w:type="dxa"/>
          </w:tcPr>
          <w:p>
            <w:pPr>
              <w:spacing w:line="240" w:lineRule="auto"/>
              <w:jc w:val="center"/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3123" w:type="dxa"/>
          </w:tcPr>
          <w:p>
            <w:pPr>
              <w:spacing w:line="240" w:lineRule="auto"/>
              <w:jc w:val="center"/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  <w:t>83.33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0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B+</w:t>
            </w:r>
          </w:p>
        </w:tc>
        <w:tc>
          <w:tcPr>
            <w:tcW w:w="3082" w:type="dxa"/>
          </w:tcPr>
          <w:p>
            <w:pPr>
              <w:spacing w:line="240" w:lineRule="auto"/>
              <w:jc w:val="center"/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123" w:type="dxa"/>
          </w:tcPr>
          <w:p>
            <w:pPr>
              <w:spacing w:line="240" w:lineRule="auto"/>
              <w:jc w:val="center"/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  <w:t>16.67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0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B</w:t>
            </w:r>
          </w:p>
        </w:tc>
        <w:tc>
          <w:tcPr>
            <w:tcW w:w="3082" w:type="dxa"/>
          </w:tcPr>
          <w:p>
            <w:pPr>
              <w:spacing w:line="240" w:lineRule="auto"/>
              <w:jc w:val="center"/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</w:tcPr>
          <w:p>
            <w:pPr>
              <w:spacing w:line="240" w:lineRule="auto"/>
              <w:jc w:val="center"/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0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C+</w:t>
            </w:r>
          </w:p>
        </w:tc>
        <w:tc>
          <w:tcPr>
            <w:tcW w:w="3082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123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0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C</w:t>
            </w:r>
          </w:p>
        </w:tc>
        <w:tc>
          <w:tcPr>
            <w:tcW w:w="3082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123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0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D+</w:t>
            </w:r>
          </w:p>
        </w:tc>
        <w:tc>
          <w:tcPr>
            <w:tcW w:w="3082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123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0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</w:p>
        </w:tc>
        <w:tc>
          <w:tcPr>
            <w:tcW w:w="3082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123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0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F</w:t>
            </w:r>
          </w:p>
        </w:tc>
        <w:tc>
          <w:tcPr>
            <w:tcW w:w="3082" w:type="dxa"/>
          </w:tcPr>
          <w:p>
            <w:pPr>
              <w:spacing w:line="240" w:lineRule="auto"/>
              <w:jc w:val="center"/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0" w:type="dxa"/>
          </w:tcPr>
          <w:p>
            <w:pPr>
              <w:spacing w:line="240" w:lineRule="auto"/>
              <w:jc w:val="center"/>
              <w:rPr>
                <w:rFonts w:hint="default" w:asciiTheme="majorBidi" w:hAnsiTheme="majorBidi" w:cstheme="majorBidi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3082" w:type="dxa"/>
          </w:tcPr>
          <w:p>
            <w:pPr>
              <w:spacing w:line="240" w:lineRule="auto"/>
              <w:jc w:val="center"/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</w:tcPr>
          <w:p>
            <w:pPr>
              <w:spacing w:line="240" w:lineRule="auto"/>
              <w:jc w:val="center"/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0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Total</w:t>
            </w:r>
          </w:p>
        </w:tc>
        <w:tc>
          <w:tcPr>
            <w:tcW w:w="3082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  <w:t>6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students</w:t>
            </w:r>
          </w:p>
        </w:tc>
        <w:tc>
          <w:tcPr>
            <w:tcW w:w="3123" w:type="dxa"/>
          </w:tcPr>
          <w:p>
            <w:pPr>
              <w:spacing w:line="240" w:lineRule="auto"/>
              <w:jc w:val="center"/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  <w:t>100</w:t>
            </w:r>
          </w:p>
        </w:tc>
      </w:tr>
    </w:tbl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5. Factors causing unusual grade distribution (If any)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ab/>
      </w:r>
    </w:p>
    <w:p>
      <w:pPr>
        <w:spacing w:line="240" w:lineRule="auto"/>
        <w:ind w:firstLine="720"/>
        <w:rPr>
          <w:rFonts w:asciiTheme="majorBidi" w:hAnsiTheme="majorBidi" w:cstheme="majorBidi"/>
          <w:color w:val="auto"/>
          <w:sz w:val="24"/>
          <w:szCs w:val="24"/>
          <w:lang w:val="en"/>
        </w:rPr>
      </w:pPr>
    </w:p>
    <w:p>
      <w:pPr>
        <w:spacing w:line="240" w:lineRule="auto"/>
        <w:ind w:firstLine="720"/>
        <w:rPr>
          <w:rFonts w:asciiTheme="majorBidi" w:hAnsiTheme="majorBidi" w:cstheme="majorBidi"/>
          <w:b/>
          <w:bCs/>
          <w:color w:val="auto"/>
          <w:sz w:val="24"/>
          <w:szCs w:val="24"/>
          <w:cs/>
          <w:lang w:val="en"/>
        </w:rPr>
      </w:pP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>6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. Discrepancies in the evaluation plan specified in the Course Specification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 </w:t>
      </w: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  <w:cs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 xml:space="preserve">(Identify discrepancies from the learning assessment plan set forth in TQF </w:t>
      </w:r>
      <w:r>
        <w:rPr>
          <w:rFonts w:asciiTheme="majorBidi" w:hAnsiTheme="majorBidi" w:cstheme="majorBidi"/>
          <w:color w:val="auto"/>
          <w:sz w:val="24"/>
          <w:szCs w:val="24"/>
          <w:cs/>
        </w:rPr>
        <w:t>3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, Section </w:t>
      </w:r>
      <w:r>
        <w:rPr>
          <w:rFonts w:asciiTheme="majorBidi" w:hAnsiTheme="majorBidi" w:cstheme="majorBidi"/>
          <w:color w:val="auto"/>
          <w:sz w:val="24"/>
          <w:szCs w:val="24"/>
          <w:cs/>
        </w:rPr>
        <w:t>5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, item </w:t>
      </w:r>
      <w:r>
        <w:rPr>
          <w:rFonts w:asciiTheme="majorBidi" w:hAnsiTheme="majorBidi" w:cstheme="majorBidi"/>
          <w:color w:val="auto"/>
          <w:sz w:val="24"/>
          <w:szCs w:val="24"/>
          <w:cs/>
        </w:rPr>
        <w:t>2.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Cs/>
          <w:color w:val="auto"/>
          <w:sz w:val="24"/>
          <w:szCs w:val="24"/>
          <w:cs/>
        </w:rPr>
        <w:t>6.1</w:t>
      </w:r>
      <w:r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Discrepancy in evaluation time frame</w:t>
      </w: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tbl>
      <w:tblPr>
        <w:tblStyle w:val="4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435"/>
        <w:gridCol w:w="3044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1669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  <w:t>Learning Outcome</w:t>
            </w:r>
          </w:p>
        </w:tc>
        <w:tc>
          <w:tcPr>
            <w:tcW w:w="3435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Determine the evaluation period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Discrepancies from the Learning Assessment Plan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Reasons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1. Morals and Ethics</w:t>
            </w:r>
          </w:p>
        </w:tc>
        <w:tc>
          <w:tcPr>
            <w:tcW w:w="3435" w:type="dxa"/>
          </w:tcPr>
          <w:p>
            <w:pPr>
              <w:spacing w:line="240" w:lineRule="auto"/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  <w:t>Whole semester</w:t>
            </w:r>
          </w:p>
        </w:tc>
        <w:tc>
          <w:tcPr>
            <w:tcW w:w="3044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  <w:t>No</w:t>
            </w:r>
          </w:p>
        </w:tc>
        <w:tc>
          <w:tcPr>
            <w:tcW w:w="2059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2. Knowledge</w:t>
            </w:r>
          </w:p>
        </w:tc>
        <w:tc>
          <w:tcPr>
            <w:tcW w:w="3435" w:type="dxa"/>
            <w:vAlign w:val="center"/>
          </w:tcPr>
          <w:p>
            <w:p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  <w:t>Whole semester</w:t>
            </w:r>
          </w:p>
        </w:tc>
        <w:tc>
          <w:tcPr>
            <w:tcW w:w="3044" w:type="dxa"/>
            <w:vAlign w:val="top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  <w:t>No</w:t>
            </w:r>
          </w:p>
        </w:tc>
        <w:tc>
          <w:tcPr>
            <w:tcW w:w="2059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3. Intellectual Development</w:t>
            </w:r>
          </w:p>
        </w:tc>
        <w:tc>
          <w:tcPr>
            <w:tcW w:w="3435" w:type="dxa"/>
            <w:vAlign w:val="center"/>
          </w:tcPr>
          <w:p>
            <w:p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  <w:t>Whole semester</w:t>
            </w:r>
          </w:p>
        </w:tc>
        <w:tc>
          <w:tcPr>
            <w:tcW w:w="3044" w:type="dxa"/>
            <w:vAlign w:val="top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  <w:t>No</w:t>
            </w:r>
          </w:p>
        </w:tc>
        <w:tc>
          <w:tcPr>
            <w:tcW w:w="2059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4. Interpersonal Skills and Responsibilities</w:t>
            </w:r>
          </w:p>
        </w:tc>
        <w:tc>
          <w:tcPr>
            <w:tcW w:w="3435" w:type="dxa"/>
            <w:vAlign w:val="center"/>
          </w:tcPr>
          <w:p>
            <w:p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  <w:t>Whole semester</w:t>
            </w:r>
          </w:p>
        </w:tc>
        <w:tc>
          <w:tcPr>
            <w:tcW w:w="3044" w:type="dxa"/>
            <w:vAlign w:val="top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  <w:t>No</w:t>
            </w:r>
          </w:p>
        </w:tc>
        <w:tc>
          <w:tcPr>
            <w:tcW w:w="2059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5. Numerical Analysis, Communication and Information Technology Skills</w:t>
            </w:r>
          </w:p>
        </w:tc>
        <w:tc>
          <w:tcPr>
            <w:tcW w:w="3435" w:type="dxa"/>
            <w:vAlign w:val="center"/>
          </w:tcPr>
          <w:p>
            <w:pPr>
              <w:spacing w:line="240" w:lineRule="auto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  <w:t>Whole semester</w:t>
            </w:r>
          </w:p>
        </w:tc>
        <w:tc>
          <w:tcPr>
            <w:tcW w:w="3044" w:type="dxa"/>
            <w:vAlign w:val="top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  <w:t>No</w:t>
            </w:r>
          </w:p>
        </w:tc>
        <w:tc>
          <w:tcPr>
            <w:tcW w:w="2059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.</w:t>
            </w:r>
          </w:p>
        </w:tc>
      </w:tr>
    </w:tbl>
    <w:p>
      <w:pPr>
        <w:spacing w:line="240" w:lineRule="auto"/>
        <w:ind w:firstLine="561"/>
        <w:rPr>
          <w:rFonts w:asciiTheme="majorBidi" w:hAnsiTheme="majorBidi" w:cstheme="majorBidi"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Cs/>
          <w:color w:val="auto"/>
          <w:sz w:val="24"/>
          <w:szCs w:val="24"/>
          <w:cs/>
        </w:rPr>
        <w:t xml:space="preserve">         6.2</w:t>
      </w:r>
      <w:r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Discrepancy in evaluation methods of learning Outcome (If any)</w:t>
      </w:r>
      <w:r>
        <w:rPr>
          <w:rFonts w:asciiTheme="majorBidi" w:hAnsiTheme="majorBidi" w:cstheme="majorBidi"/>
          <w:bCs/>
          <w:color w:val="auto"/>
          <w:sz w:val="24"/>
          <w:szCs w:val="24"/>
          <w:cs/>
        </w:rPr>
        <w:t xml:space="preserve"> </w:t>
      </w: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</w:pPr>
    </w:p>
    <w:tbl>
      <w:tblPr>
        <w:tblStyle w:val="4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4055"/>
        <w:gridCol w:w="2302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1791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  <w:t>Learning Outcome</w:t>
            </w:r>
          </w:p>
        </w:tc>
        <w:tc>
          <w:tcPr>
            <w:tcW w:w="4055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Assessment methods/strategies</w:t>
            </w:r>
          </w:p>
        </w:tc>
        <w:tc>
          <w:tcPr>
            <w:tcW w:w="2302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cs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Discrepancies from the Learning Assessment Plan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Reasons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1. Morals and Ethics</w:t>
            </w:r>
          </w:p>
        </w:tc>
        <w:tc>
          <w:tcPr>
            <w:tcW w:w="4055" w:type="dxa"/>
          </w:tcPr>
          <w:p>
            <w:pPr>
              <w:spacing w:line="240" w:lineRule="auto"/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1.</w:t>
            </w:r>
            <w:r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  <w:t xml:space="preserve"> Checking of attendance during classes</w:t>
            </w:r>
          </w:p>
          <w:p>
            <w:pPr>
              <w:spacing w:line="240" w:lineRule="auto"/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2. </w:t>
            </w:r>
            <w:r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  <w:t>Discussion on current events that may have some moral and ethical implications.</w:t>
            </w:r>
          </w:p>
        </w:tc>
        <w:tc>
          <w:tcPr>
            <w:tcW w:w="2302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  <w:lang w:val="en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  <w:lang w:val="en"/>
              </w:rPr>
              <w:t>No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2. Knowledge</w:t>
            </w:r>
          </w:p>
        </w:tc>
        <w:tc>
          <w:tcPr>
            <w:tcW w:w="4055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1. Midterm exam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2. Final exam</w:t>
            </w:r>
          </w:p>
          <w:p>
            <w:pPr>
              <w:spacing w:line="240" w:lineRule="auto"/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  <w:t>3. Class sharing and discussions</w:t>
            </w:r>
          </w:p>
        </w:tc>
        <w:tc>
          <w:tcPr>
            <w:tcW w:w="2302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No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3. Intellectual Development</w:t>
            </w:r>
          </w:p>
        </w:tc>
        <w:tc>
          <w:tcPr>
            <w:tcW w:w="4055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1. Midterm exam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2. Final exam</w:t>
            </w:r>
          </w:p>
          <w:p>
            <w:pPr>
              <w:spacing w:line="240" w:lineRule="auto"/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  <w:t>3 Class sharing and discussions</w:t>
            </w:r>
          </w:p>
        </w:tc>
        <w:tc>
          <w:tcPr>
            <w:tcW w:w="2302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No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4. Interpersonal Skills and Responsibilities</w:t>
            </w:r>
          </w:p>
        </w:tc>
        <w:tc>
          <w:tcPr>
            <w:tcW w:w="4055" w:type="dxa"/>
          </w:tcPr>
          <w:p>
            <w:pPr>
              <w:spacing w:line="240" w:lineRule="auto"/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1. </w:t>
            </w:r>
            <w:r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  <w:t>Use appropriate words when talking and sharing ideas.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  <w:lang w:val="en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2. </w:t>
            </w:r>
            <w:r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  <w:t>Ability to work with other classmates</w:t>
            </w:r>
            <w:r>
              <w:rPr>
                <w:rFonts w:asciiTheme="majorBidi" w:hAnsiTheme="majorBidi" w:cstheme="majorBidi"/>
                <w:color w:val="auto"/>
                <w:sz w:val="22"/>
                <w:szCs w:val="22"/>
                <w:lang w:val="en"/>
              </w:rPr>
              <w:t>.</w:t>
            </w:r>
          </w:p>
          <w:p>
            <w:pPr>
              <w:spacing w:line="240" w:lineRule="auto"/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  <w:lang w:val="en"/>
              </w:rPr>
              <w:t xml:space="preserve">3. </w:t>
            </w:r>
            <w:r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  <w:t>Ability to join class on time.</w:t>
            </w:r>
          </w:p>
          <w:p>
            <w:pPr>
              <w:spacing w:line="240" w:lineRule="auto"/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  <w:t>4. Ability to connect with the classmates during discussions.</w:t>
            </w:r>
          </w:p>
        </w:tc>
        <w:tc>
          <w:tcPr>
            <w:tcW w:w="2302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No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5. Numerical Analysis, Communication and Information Technology Skills</w:t>
            </w:r>
          </w:p>
        </w:tc>
        <w:tc>
          <w:tcPr>
            <w:tcW w:w="4055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1. From checking exercises / assignments.</w:t>
            </w:r>
          </w:p>
          <w:p>
            <w:pPr>
              <w:spacing w:line="240" w:lineRule="auto"/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2. Observe the behavior </w:t>
            </w:r>
            <w:r>
              <w:rPr>
                <w:rFonts w:hint="default" w:asciiTheme="majorBidi" w:hAnsiTheme="majorBidi" w:cstheme="majorBidi"/>
                <w:color w:val="auto"/>
                <w:sz w:val="22"/>
                <w:szCs w:val="22"/>
                <w:lang w:val="en-US"/>
              </w:rPr>
              <w:t>when using the online learning platform.</w:t>
            </w:r>
          </w:p>
        </w:tc>
        <w:tc>
          <w:tcPr>
            <w:tcW w:w="2302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No</w:t>
            </w:r>
          </w:p>
        </w:tc>
        <w:tc>
          <w:tcPr>
            <w:tcW w:w="2059" w:type="dxa"/>
            <w:vAlign w:val="center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-</w:t>
            </w:r>
          </w:p>
        </w:tc>
      </w:tr>
    </w:tbl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>7.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lang w:bidi="ar-EG"/>
        </w:rPr>
        <w:t xml:space="preserve"> Verification of student’s achievement</w:t>
      </w:r>
    </w:p>
    <w:p>
      <w:pPr>
        <w:tabs>
          <w:tab w:val="left" w:pos="935"/>
        </w:tabs>
        <w:spacing w:line="240" w:lineRule="auto"/>
        <w:ind w:firstLine="561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>
      <w:pPr>
        <w:tabs>
          <w:tab w:val="left" w:pos="935"/>
        </w:tabs>
        <w:spacing w:line="240" w:lineRule="auto"/>
        <w:ind w:firstLine="561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7</w:t>
      </w:r>
      <w:r>
        <w:rPr>
          <w:rFonts w:hint="default" w:asciiTheme="majorBidi" w:hAnsiTheme="majorBidi" w:cstheme="majorBidi"/>
          <w:b/>
          <w:bCs/>
          <w:color w:val="auto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1 Methods for verifying student achievement</w:t>
      </w:r>
    </w:p>
    <w:p>
      <w:pPr>
        <w:tabs>
          <w:tab w:val="left" w:pos="935"/>
        </w:tabs>
        <w:spacing w:line="240" w:lineRule="auto"/>
        <w:ind w:firstLine="993"/>
        <w:rPr>
          <w:rFonts w:hint="default" w:asciiTheme="majorBidi" w:hAnsiTheme="majorBidi" w:cstheme="majorBidi"/>
          <w:color w:val="auto"/>
          <w:sz w:val="24"/>
          <w:szCs w:val="24"/>
          <w:lang w:val="en-US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 xml:space="preserve">- </w:t>
      </w:r>
      <w:r>
        <w:rPr>
          <w:rFonts w:hint="default" w:asciiTheme="majorBidi" w:hAnsiTheme="majorBidi" w:cstheme="majorBidi"/>
          <w:color w:val="auto"/>
          <w:sz w:val="24"/>
          <w:szCs w:val="24"/>
          <w:lang w:val="en-US"/>
        </w:rPr>
        <w:t>Verification through class discussion and experiential sharing.</w:t>
      </w:r>
    </w:p>
    <w:p>
      <w:pPr>
        <w:tabs>
          <w:tab w:val="left" w:pos="935"/>
        </w:tabs>
        <w:spacing w:line="240" w:lineRule="auto"/>
        <w:ind w:firstLine="993"/>
        <w:rPr>
          <w:rFonts w:hint="default" w:asciiTheme="majorBidi" w:hAnsiTheme="majorBidi" w:cstheme="majorBidi"/>
          <w:color w:val="auto"/>
          <w:sz w:val="24"/>
          <w:szCs w:val="24"/>
          <w:lang w:val="en-US"/>
        </w:rPr>
      </w:pPr>
      <w:r>
        <w:rPr>
          <w:rFonts w:hint="default" w:asciiTheme="majorBidi" w:hAnsiTheme="majorBidi" w:cstheme="majorBidi"/>
          <w:color w:val="auto"/>
          <w:sz w:val="24"/>
          <w:szCs w:val="24"/>
          <w:lang w:val="en-US"/>
        </w:rPr>
        <w:t>- Checking of examination papers.</w:t>
      </w:r>
    </w:p>
    <w:p>
      <w:pPr>
        <w:tabs>
          <w:tab w:val="left" w:pos="935"/>
        </w:tabs>
        <w:spacing w:line="240" w:lineRule="auto"/>
        <w:ind w:firstLine="993"/>
        <w:rPr>
          <w:rFonts w:asciiTheme="majorBidi" w:hAnsiTheme="majorBidi" w:cstheme="majorBidi"/>
          <w:color w:val="auto"/>
          <w:sz w:val="24"/>
          <w:szCs w:val="24"/>
          <w:lang w:val="en"/>
        </w:rPr>
      </w:pPr>
      <w:r>
        <w:rPr>
          <w:rFonts w:asciiTheme="majorBidi" w:hAnsiTheme="majorBidi" w:cstheme="majorBidi"/>
          <w:color w:val="auto"/>
          <w:sz w:val="24"/>
          <w:szCs w:val="24"/>
          <w:lang w:val="en"/>
        </w:rPr>
        <w:t>.</w:t>
      </w:r>
    </w:p>
    <w:p>
      <w:pPr>
        <w:tabs>
          <w:tab w:val="left" w:pos="935"/>
        </w:tabs>
        <w:spacing w:line="240" w:lineRule="auto"/>
        <w:ind w:firstLine="567"/>
        <w:rPr>
          <w:rFonts w:asciiTheme="majorBidi" w:hAnsiTheme="majorBidi" w:cstheme="majorBidi"/>
          <w:b/>
          <w:bCs/>
          <w:color w:val="auto"/>
          <w:sz w:val="24"/>
          <w:szCs w:val="24"/>
          <w:lang w:val="en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  <w:lang w:val="en"/>
        </w:rPr>
        <w:t>7.2 Summary of results verification</w:t>
      </w:r>
    </w:p>
    <w:p>
      <w:pPr>
        <w:tabs>
          <w:tab w:val="left" w:pos="935"/>
        </w:tabs>
        <w:spacing w:line="240" w:lineRule="auto"/>
        <w:ind w:firstLine="567"/>
        <w:jc w:val="both"/>
        <w:rPr>
          <w:rFonts w:asciiTheme="majorBidi" w:hAnsiTheme="majorBidi" w:cstheme="majorBidi"/>
          <w:color w:val="auto"/>
          <w:sz w:val="24"/>
          <w:szCs w:val="24"/>
          <w:lang w:val="en"/>
        </w:rPr>
      </w:pPr>
      <w:r>
        <w:rPr>
          <w:rFonts w:asciiTheme="majorBidi" w:hAnsiTheme="majorBidi" w:cstheme="majorBidi"/>
          <w:color w:val="auto"/>
          <w:sz w:val="24"/>
          <w:szCs w:val="24"/>
          <w:lang w:val="en"/>
        </w:rPr>
        <w:tab/>
      </w:r>
      <w:r>
        <w:rPr>
          <w:rFonts w:asciiTheme="majorBidi" w:hAnsiTheme="majorBidi" w:cstheme="majorBidi"/>
          <w:color w:val="auto"/>
          <w:sz w:val="24"/>
          <w:szCs w:val="24"/>
          <w:lang w:val="en"/>
        </w:rPr>
        <w:t xml:space="preserve">- Student achievement verification is verified by the head of the program and the </w:t>
      </w:r>
      <w:r>
        <w:rPr>
          <w:rFonts w:hint="default" w:asciiTheme="majorBidi" w:hAnsiTheme="majorBidi" w:cstheme="majorBidi"/>
          <w:color w:val="auto"/>
          <w:sz w:val="24"/>
          <w:szCs w:val="24"/>
          <w:lang w:val="en-US"/>
        </w:rPr>
        <w:t>academic</w:t>
      </w:r>
      <w:r>
        <w:rPr>
          <w:rFonts w:asciiTheme="majorBidi" w:hAnsiTheme="majorBidi" w:cstheme="majorBidi"/>
          <w:color w:val="auto"/>
          <w:sz w:val="24"/>
          <w:szCs w:val="24"/>
          <w:lang w:val="en"/>
        </w:rPr>
        <w:t xml:space="preserve"> committee. It goes without any errors. The </w:t>
      </w:r>
      <w:r>
        <w:rPr>
          <w:rFonts w:hint="default" w:asciiTheme="majorBidi" w:hAnsiTheme="majorBidi" w:cstheme="majorBidi"/>
          <w:color w:val="auto"/>
          <w:sz w:val="24"/>
          <w:szCs w:val="24"/>
          <w:lang w:val="en-US"/>
        </w:rPr>
        <w:t>academic</w:t>
      </w:r>
      <w:r>
        <w:rPr>
          <w:rFonts w:asciiTheme="majorBidi" w:hAnsiTheme="majorBidi" w:cstheme="majorBidi"/>
          <w:color w:val="auto"/>
          <w:sz w:val="24"/>
          <w:szCs w:val="24"/>
          <w:lang w:val="en"/>
        </w:rPr>
        <w:t xml:space="preserve"> committee resolved to approve the results.</w:t>
      </w:r>
    </w:p>
    <w:p>
      <w:pPr>
        <w:tabs>
          <w:tab w:val="left" w:pos="935"/>
        </w:tabs>
        <w:spacing w:line="240" w:lineRule="auto"/>
        <w:ind w:firstLine="993"/>
        <w:rPr>
          <w:rFonts w:asciiTheme="majorBidi" w:hAnsiTheme="majorBidi" w:cstheme="majorBidi"/>
          <w:b/>
          <w:bCs/>
          <w:color w:val="auto"/>
          <w:sz w:val="24"/>
          <w:szCs w:val="24"/>
          <w:lang w:val="en"/>
        </w:rPr>
      </w:pPr>
    </w:p>
    <w:p>
      <w:pPr>
        <w:tabs>
          <w:tab w:val="left" w:pos="935"/>
        </w:tabs>
        <w:spacing w:line="240" w:lineRule="auto"/>
        <w:ind w:firstLine="561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br w:type="page"/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>Section 4 Problems and Impacts</w:t>
      </w:r>
    </w:p>
    <w:p>
      <w:pPr>
        <w:spacing w:line="240" w:lineRule="auto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>1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  <w:cs/>
        </w:rPr>
        <w:t xml:space="preserve">.  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>Teaching and Learning Resource</w:t>
      </w:r>
      <w:r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>Issues</w:t>
      </w:r>
    </w:p>
    <w:p>
      <w:pPr>
        <w:tabs>
          <w:tab w:val="left" w:pos="600"/>
        </w:tabs>
        <w:spacing w:line="240" w:lineRule="auto"/>
        <w:ind w:firstLine="561"/>
        <w:jc w:val="both"/>
        <w:rPr>
          <w:rFonts w:asciiTheme="majorBidi" w:hAnsiTheme="majorBidi" w:cstheme="majorBidi"/>
          <w:b/>
          <w:bCs/>
          <w:color w:val="auto"/>
          <w:sz w:val="22"/>
          <w:szCs w:val="22"/>
          <w:lang w:val="en"/>
        </w:rPr>
      </w:pP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1.1 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  <w:lang w:val="en"/>
        </w:rPr>
        <w:t>Problems in using resources for teaching and learning</w:t>
      </w:r>
    </w:p>
    <w:p>
      <w:pPr>
        <w:tabs>
          <w:tab w:val="left" w:pos="600"/>
        </w:tabs>
        <w:spacing w:line="240" w:lineRule="auto"/>
        <w:ind w:firstLine="851"/>
        <w:jc w:val="both"/>
        <w:rPr>
          <w:rFonts w:asciiTheme="majorBidi" w:hAnsiTheme="majorBidi" w:cstheme="majorBidi"/>
          <w:color w:val="auto"/>
          <w:sz w:val="22"/>
          <w:szCs w:val="22"/>
          <w:lang w:val="en"/>
        </w:rPr>
      </w:pPr>
      <w:r>
        <w:rPr>
          <w:rFonts w:asciiTheme="majorBidi" w:hAnsiTheme="majorBidi" w:cstheme="majorBidi"/>
          <w:color w:val="auto"/>
          <w:sz w:val="22"/>
          <w:szCs w:val="22"/>
          <w:lang w:val="en"/>
        </w:rPr>
        <w:t>No</w:t>
      </w:r>
    </w:p>
    <w:p>
      <w:pPr>
        <w:tabs>
          <w:tab w:val="left" w:pos="600"/>
        </w:tabs>
        <w:spacing w:line="240" w:lineRule="auto"/>
        <w:ind w:firstLine="567"/>
        <w:jc w:val="both"/>
        <w:rPr>
          <w:rFonts w:asciiTheme="majorBidi" w:hAnsiTheme="majorBidi" w:cstheme="majorBidi"/>
          <w:b/>
          <w:bCs/>
          <w:color w:val="auto"/>
          <w:sz w:val="22"/>
          <w:szCs w:val="22"/>
          <w:lang w:val="en"/>
        </w:rPr>
      </w:pP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1.2 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  <w:lang w:val="en"/>
        </w:rPr>
        <w:t>Impact on student learning</w:t>
      </w:r>
    </w:p>
    <w:p>
      <w:pPr>
        <w:tabs>
          <w:tab w:val="left" w:pos="600"/>
        </w:tabs>
        <w:spacing w:line="240" w:lineRule="auto"/>
        <w:ind w:firstLine="851"/>
        <w:jc w:val="both"/>
        <w:rPr>
          <w:rFonts w:asciiTheme="majorBidi" w:hAnsiTheme="majorBidi" w:cstheme="majorBidi"/>
          <w:color w:val="auto"/>
          <w:sz w:val="22"/>
          <w:szCs w:val="22"/>
          <w:lang w:val="en"/>
        </w:rPr>
      </w:pPr>
      <w:r>
        <w:rPr>
          <w:rFonts w:asciiTheme="majorBidi" w:hAnsiTheme="majorBidi" w:cstheme="majorBidi"/>
          <w:color w:val="auto"/>
          <w:sz w:val="22"/>
          <w:szCs w:val="22"/>
          <w:lang w:val="en"/>
        </w:rPr>
        <w:t>No</w:t>
      </w: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>2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  <w:cs/>
        </w:rPr>
        <w:t xml:space="preserve">. 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>Administrative and Organizational Issues</w:t>
      </w:r>
    </w:p>
    <w:p>
      <w:pPr>
        <w:spacing w:line="240" w:lineRule="auto"/>
        <w:ind w:firstLine="567"/>
        <w:rPr>
          <w:rFonts w:asciiTheme="majorBidi" w:hAnsiTheme="majorBidi" w:cstheme="majorBidi"/>
          <w:b/>
          <w:bCs/>
          <w:color w:val="auto"/>
          <w:sz w:val="22"/>
          <w:szCs w:val="22"/>
          <w:lang w:val="en"/>
        </w:rPr>
      </w:pP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2.1 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  <w:lang w:val="en"/>
        </w:rPr>
        <w:t>Problems in Administrative and organization (if any)</w:t>
      </w:r>
    </w:p>
    <w:p>
      <w:pPr>
        <w:spacing w:line="240" w:lineRule="auto"/>
        <w:ind w:firstLine="851"/>
        <w:rPr>
          <w:rFonts w:asciiTheme="majorBidi" w:hAnsiTheme="majorBidi" w:cstheme="majorBidi"/>
          <w:color w:val="auto"/>
          <w:sz w:val="22"/>
          <w:szCs w:val="22"/>
          <w:lang w:val="en"/>
        </w:rPr>
      </w:pPr>
      <w:r>
        <w:rPr>
          <w:rFonts w:asciiTheme="majorBidi" w:hAnsiTheme="majorBidi" w:cstheme="majorBidi"/>
          <w:color w:val="auto"/>
          <w:sz w:val="22"/>
          <w:szCs w:val="22"/>
          <w:lang w:val="en"/>
        </w:rPr>
        <w:t>No</w:t>
      </w:r>
    </w:p>
    <w:p>
      <w:pPr>
        <w:spacing w:line="240" w:lineRule="auto"/>
        <w:ind w:firstLine="567"/>
        <w:rPr>
          <w:rFonts w:asciiTheme="majorBidi" w:hAnsiTheme="majorBidi" w:cstheme="majorBidi"/>
          <w:b/>
          <w:bCs/>
          <w:color w:val="auto"/>
          <w:sz w:val="22"/>
          <w:szCs w:val="22"/>
          <w:lang w:val="en"/>
        </w:rPr>
      </w:pPr>
      <w:r>
        <w:rPr>
          <w:rFonts w:asciiTheme="majorBidi" w:hAnsiTheme="majorBidi" w:cstheme="majorBidi"/>
          <w:b/>
          <w:bCs/>
          <w:color w:val="auto"/>
          <w:sz w:val="22"/>
          <w:szCs w:val="22"/>
          <w:lang w:val="en"/>
        </w:rPr>
        <w:t>2.2 Impact on student learning</w:t>
      </w:r>
    </w:p>
    <w:p>
      <w:pPr>
        <w:spacing w:line="240" w:lineRule="auto"/>
        <w:ind w:firstLine="851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No</w:t>
      </w:r>
    </w:p>
    <w:p>
      <w:pPr>
        <w:spacing w:line="240" w:lineRule="auto"/>
        <w:ind w:firstLine="851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br w:type="page"/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Section 5 Course Evaluation</w:t>
      </w: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>.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lang w:bidi="ar-EG"/>
        </w:rPr>
        <w:t xml:space="preserve"> Result of course evaluation by students </w:t>
      </w:r>
      <w:r>
        <w:rPr>
          <w:rFonts w:asciiTheme="majorBidi" w:hAnsiTheme="majorBidi" w:cstheme="majorBidi"/>
          <w:b/>
          <w:color w:val="auto"/>
          <w:sz w:val="24"/>
          <w:szCs w:val="24"/>
          <w:lang w:bidi="ar-EG"/>
        </w:rPr>
        <w:t>(see attachment (MUST HAVE))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lang w:bidi="ar-EG"/>
        </w:rPr>
        <w:t xml:space="preserve"> </w:t>
      </w: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         1.1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>Important student comment from the evaluation</w:t>
      </w: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3079"/>
        <w:gridCol w:w="3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6" w:type="dxa"/>
            <w:gridSpan w:val="3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  <w:t>Important student comment from the evaluation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Strengths</w:t>
            </w:r>
          </w:p>
        </w:tc>
        <w:tc>
          <w:tcPr>
            <w:tcW w:w="3079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Weaknesses</w:t>
            </w:r>
          </w:p>
        </w:tc>
        <w:tc>
          <w:tcPr>
            <w:tcW w:w="3079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Other (if any)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1. Friendly teaching.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2. Fun teaching, good teaching techniques.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3. Explain every point.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4.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  <w:t>easy to understand even though the content is difficult.</w:t>
            </w:r>
          </w:p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  <w:t>5. Explain repeatedly until understand.</w:t>
            </w:r>
          </w:p>
          <w:p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1. speak fast</w:t>
            </w:r>
          </w:p>
        </w:tc>
        <w:tc>
          <w:tcPr>
            <w:tcW w:w="3079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-</w:t>
            </w:r>
          </w:p>
        </w:tc>
      </w:tr>
    </w:tbl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>
      <w:pPr>
        <w:spacing w:line="240" w:lineRule="auto"/>
        <w:ind w:firstLine="720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1.2 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Lecturer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 response/opinion to student comment in (1.1) </w:t>
      </w: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ab/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Lecturer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  <w:t xml:space="preserve"> response/opinion to student 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Important issues</w:t>
            </w:r>
          </w:p>
        </w:tc>
        <w:tc>
          <w:tcPr>
            <w:tcW w:w="4394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Lecturer opinion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ab/>
      </w: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lang w:bidi="ar-EG"/>
        </w:rPr>
        <w:t>.  Result of course evaluation by other methods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 </w:t>
      </w: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         2.1 Important comment from the evaluation</w:t>
      </w:r>
      <w:r>
        <w:rPr>
          <w:rFonts w:hint="cs" w:asciiTheme="majorBidi" w:hAnsiTheme="majorBidi" w:cstheme="majorBidi"/>
          <w:b/>
          <w:bCs/>
          <w:color w:val="auto"/>
          <w:sz w:val="24"/>
          <w:szCs w:val="24"/>
          <w:cs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by other methods</w:t>
      </w: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  <w:cs/>
        </w:rPr>
        <w:t xml:space="preserve">              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3079"/>
        <w:gridCol w:w="3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6" w:type="dxa"/>
            <w:gridSpan w:val="3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  <w:t>Important comment from the evaluation</w:t>
            </w:r>
            <w:r>
              <w:rPr>
                <w:rFonts w:hint="cs"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by other methods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Strengths</w:t>
            </w:r>
          </w:p>
        </w:tc>
        <w:tc>
          <w:tcPr>
            <w:tcW w:w="3079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Weaknesses</w:t>
            </w:r>
          </w:p>
        </w:tc>
        <w:tc>
          <w:tcPr>
            <w:tcW w:w="3079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Other (if any)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8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-</w:t>
            </w:r>
          </w:p>
        </w:tc>
      </w:tr>
    </w:tbl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>2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2 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Lecturer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 response/opinion to student comment in (2.1)</w:t>
      </w: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ab/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    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Lecturer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  <w:t xml:space="preserve"> response/opinion to student 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Important issues</w:t>
            </w:r>
          </w:p>
        </w:tc>
        <w:tc>
          <w:tcPr>
            <w:tcW w:w="4394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Lecturer opinion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br w:type="page"/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Section 6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   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Improvement Plan</w:t>
      </w:r>
    </w:p>
    <w:p>
      <w:pPr>
        <w:pStyle w:val="5"/>
        <w:spacing w:line="240" w:lineRule="auto"/>
        <w:rPr>
          <w:rFonts w:asciiTheme="majorBidi" w:hAnsiTheme="majorBidi" w:cstheme="majorBidi"/>
          <w:b/>
          <w:bCs/>
          <w:color w:val="auto"/>
          <w:spacing w:val="-8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pacing w:val="-4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color w:val="auto"/>
          <w:spacing w:val="-4"/>
          <w:sz w:val="24"/>
          <w:szCs w:val="24"/>
          <w:cs/>
        </w:rPr>
        <w:t xml:space="preserve">.  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lang w:bidi="ar-EG"/>
        </w:rPr>
        <w:t>Progress of teaching and learning improvement recommended in the previous Course Report</w:t>
      </w:r>
      <w:r>
        <w:rPr>
          <w:rFonts w:asciiTheme="majorBidi" w:hAnsiTheme="majorBidi" w:cstheme="majorBidi"/>
          <w:b/>
          <w:bCs/>
          <w:color w:val="auto"/>
          <w:spacing w:val="-8"/>
          <w:sz w:val="24"/>
          <w:szCs w:val="24"/>
          <w:cs/>
        </w:rPr>
        <w:t xml:space="preserve"> </w:t>
      </w:r>
    </w:p>
    <w:p>
      <w:pPr>
        <w:pStyle w:val="5"/>
        <w:tabs>
          <w:tab w:val="left" w:pos="935"/>
        </w:tabs>
        <w:spacing w:line="240" w:lineRule="auto"/>
        <w:ind w:firstLine="561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696"/>
        <w:gridCol w:w="297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pacing w:val="-4"/>
                <w:sz w:val="24"/>
                <w:szCs w:val="24"/>
              </w:rPr>
              <w:t>Semester/ Year</w:t>
            </w:r>
          </w:p>
        </w:tc>
        <w:tc>
          <w:tcPr>
            <w:tcW w:w="2696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pacing w:val="-4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pacing w:val="-4"/>
                <w:sz w:val="24"/>
                <w:szCs w:val="24"/>
                <w:cs/>
              </w:rPr>
              <w:t>Improvement plan in prior semester/academic year</w:t>
            </w:r>
          </w:p>
        </w:tc>
        <w:tc>
          <w:tcPr>
            <w:tcW w:w="2977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pacing w:val="-4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pacing w:val="-4"/>
                <w:sz w:val="24"/>
                <w:szCs w:val="24"/>
                <w:cs/>
              </w:rPr>
              <w:t>Achievement of plan implementaion</w:t>
            </w:r>
          </w:p>
        </w:tc>
        <w:tc>
          <w:tcPr>
            <w:tcW w:w="2693" w:type="dxa"/>
          </w:tcPr>
          <w:p>
            <w:pPr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pacing w:val="-4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pacing w:val="-4"/>
                <w:sz w:val="24"/>
                <w:szCs w:val="24"/>
              </w:rPr>
              <w:t>Reasons for success or failure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</w:tr>
    </w:tbl>
    <w:p>
      <w:pPr>
        <w:pStyle w:val="5"/>
        <w:tabs>
          <w:tab w:val="left" w:pos="935"/>
        </w:tabs>
        <w:spacing w:line="240" w:lineRule="auto"/>
        <w:jc w:val="both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>
      <w:pPr>
        <w:pStyle w:val="5"/>
        <w:tabs>
          <w:tab w:val="left" w:pos="935"/>
        </w:tabs>
        <w:spacing w:line="240" w:lineRule="auto"/>
        <w:jc w:val="both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lang w:bidi="ar-EG"/>
        </w:rPr>
        <w:t xml:space="preserve">. 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Other actions to improve the course</w:t>
      </w:r>
    </w:p>
    <w:p>
      <w:pPr>
        <w:pStyle w:val="5"/>
        <w:tabs>
          <w:tab w:val="left" w:pos="935"/>
        </w:tabs>
        <w:spacing w:line="240" w:lineRule="auto"/>
        <w:jc w:val="both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 xml:space="preserve">There have been additions and improvements to PowerPoint used in teaching to provide details and sequence of steps for students to understand more. In addition, the lecturer included more comprehensive </w:t>
      </w:r>
      <w:r>
        <w:rPr>
          <w:rFonts w:hint="default" w:asciiTheme="majorBidi" w:hAnsiTheme="majorBidi" w:cstheme="majorBidi"/>
          <w:color w:val="auto"/>
          <w:sz w:val="24"/>
          <w:szCs w:val="24"/>
          <w:lang w:val="en-US"/>
        </w:rPr>
        <w:t>discussion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questions at the end of the class hour.</w:t>
      </w:r>
    </w:p>
    <w:p>
      <w:pPr>
        <w:pStyle w:val="5"/>
        <w:spacing w:line="240" w:lineRule="auto"/>
        <w:rPr>
          <w:rFonts w:asciiTheme="majorBidi" w:hAnsiTheme="majorBidi" w:cstheme="majorBidi"/>
          <w:bCs/>
          <w:color w:val="auto"/>
          <w:sz w:val="24"/>
          <w:szCs w:val="24"/>
        </w:rPr>
      </w:pPr>
    </w:p>
    <w:p>
      <w:pPr>
        <w:pStyle w:val="5"/>
        <w:spacing w:line="240" w:lineRule="auto"/>
        <w:rPr>
          <w:rFonts w:asciiTheme="majorBidi" w:hAnsiTheme="majorBidi" w:cstheme="majorBidi"/>
          <w:bCs/>
          <w:color w:val="auto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lang w:bidi="ar-EG"/>
        </w:rPr>
        <w:t>.</w:t>
      </w:r>
      <w:r>
        <w:rPr>
          <w:rFonts w:asciiTheme="majorBidi" w:hAnsiTheme="majorBidi" w:cstheme="majorBidi"/>
          <w:bCs/>
          <w:color w:val="auto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b/>
          <w:color w:val="auto"/>
          <w:sz w:val="24"/>
          <w:szCs w:val="24"/>
          <w:lang w:bidi="ar-EG"/>
        </w:rPr>
        <w:t>Suggestions for improvement in subsequence semester/academic year</w:t>
      </w:r>
    </w:p>
    <w:p>
      <w:pPr>
        <w:pStyle w:val="5"/>
        <w:tabs>
          <w:tab w:val="left" w:pos="935"/>
        </w:tabs>
        <w:spacing w:line="240" w:lineRule="auto"/>
        <w:ind w:firstLine="561"/>
        <w:rPr>
          <w:rFonts w:asciiTheme="majorBidi" w:hAnsiTheme="majorBidi" w:cstheme="majorBidi"/>
          <w:color w:val="auto"/>
          <w:sz w:val="24"/>
          <w:szCs w:val="24"/>
        </w:rPr>
      </w:pPr>
    </w:p>
    <w:tbl>
      <w:tblPr>
        <w:tblStyle w:val="4"/>
        <w:tblW w:w="9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3249"/>
        <w:gridCol w:w="1842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8" w:type="dxa"/>
          </w:tcPr>
          <w:p>
            <w:pPr>
              <w:pStyle w:val="5"/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Suggestions</w:t>
            </w:r>
          </w:p>
        </w:tc>
        <w:tc>
          <w:tcPr>
            <w:tcW w:w="3249" w:type="dxa"/>
          </w:tcPr>
          <w:p>
            <w:pPr>
              <w:pStyle w:val="5"/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Activity / Project</w:t>
            </w:r>
          </w:p>
        </w:tc>
        <w:tc>
          <w:tcPr>
            <w:tcW w:w="1842" w:type="dxa"/>
          </w:tcPr>
          <w:p>
            <w:pPr>
              <w:pStyle w:val="5"/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Deadline</w:t>
            </w:r>
          </w:p>
        </w:tc>
        <w:tc>
          <w:tcPr>
            <w:tcW w:w="2396" w:type="dxa"/>
          </w:tcPr>
          <w:p>
            <w:pPr>
              <w:pStyle w:val="5"/>
              <w:tabs>
                <w:tab w:val="left" w:pos="935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Responsible 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8" w:type="dxa"/>
          </w:tcPr>
          <w:p>
            <w:pPr>
              <w:pStyle w:val="5"/>
              <w:tabs>
                <w:tab w:val="left" w:pos="935"/>
              </w:tabs>
              <w:spacing w:line="240" w:lineRule="auto"/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1. Prepare </w:t>
            </w:r>
            <w:r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  <w:t>case studies</w:t>
            </w:r>
          </w:p>
        </w:tc>
        <w:tc>
          <w:tcPr>
            <w:tcW w:w="3249" w:type="dxa"/>
          </w:tcPr>
          <w:p>
            <w:pPr>
              <w:pStyle w:val="5"/>
              <w:tabs>
                <w:tab w:val="left" w:pos="935"/>
              </w:tabs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1. Collection of </w:t>
            </w:r>
            <w:r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  <w:t>case studies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from various learning sources e.g. textbooks, website, etc. to create the book for students to practice doing.</w:t>
            </w:r>
          </w:p>
        </w:tc>
        <w:tc>
          <w:tcPr>
            <w:tcW w:w="1842" w:type="dxa"/>
          </w:tcPr>
          <w:p>
            <w:pPr>
              <w:pStyle w:val="5"/>
              <w:tabs>
                <w:tab w:val="left" w:pos="935"/>
              </w:tabs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Throughout the semester.</w:t>
            </w:r>
          </w:p>
        </w:tc>
        <w:tc>
          <w:tcPr>
            <w:tcW w:w="2396" w:type="dxa"/>
          </w:tcPr>
          <w:p>
            <w:pPr>
              <w:pStyle w:val="5"/>
              <w:tabs>
                <w:tab w:val="left" w:pos="935"/>
              </w:tabs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Lecturer.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8" w:type="dxa"/>
          </w:tcPr>
          <w:p>
            <w:pPr>
              <w:pStyle w:val="5"/>
              <w:tabs>
                <w:tab w:val="left" w:pos="935"/>
              </w:tabs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2. Emphasis on getting students’ participation.</w:t>
            </w:r>
          </w:p>
        </w:tc>
        <w:tc>
          <w:tcPr>
            <w:tcW w:w="3249" w:type="dxa"/>
          </w:tcPr>
          <w:p>
            <w:pPr>
              <w:pStyle w:val="5"/>
              <w:tabs>
                <w:tab w:val="left" w:pos="935"/>
              </w:tabs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2. Ask students regularly during teaching.</w:t>
            </w:r>
          </w:p>
        </w:tc>
        <w:tc>
          <w:tcPr>
            <w:tcW w:w="1842" w:type="dxa"/>
          </w:tcPr>
          <w:p>
            <w:pPr>
              <w:pStyle w:val="5"/>
              <w:tabs>
                <w:tab w:val="left" w:pos="935"/>
              </w:tabs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Semester 1/2022.</w:t>
            </w:r>
          </w:p>
        </w:tc>
        <w:tc>
          <w:tcPr>
            <w:tcW w:w="2396" w:type="dxa"/>
          </w:tcPr>
          <w:p>
            <w:pPr>
              <w:pStyle w:val="5"/>
              <w:tabs>
                <w:tab w:val="left" w:pos="935"/>
              </w:tabs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Lecturer.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8" w:type="dxa"/>
          </w:tcPr>
          <w:p>
            <w:pPr>
              <w:pStyle w:val="5"/>
              <w:tabs>
                <w:tab w:val="left" w:pos="935"/>
              </w:tabs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3. Record a clip so that students can use it for further study.</w:t>
            </w:r>
          </w:p>
        </w:tc>
        <w:tc>
          <w:tcPr>
            <w:tcW w:w="3249" w:type="dxa"/>
          </w:tcPr>
          <w:p>
            <w:pPr>
              <w:pStyle w:val="5"/>
              <w:tabs>
                <w:tab w:val="left" w:pos="935"/>
              </w:tabs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3. Record a clip while teaching in front of the class.</w:t>
            </w:r>
          </w:p>
        </w:tc>
        <w:tc>
          <w:tcPr>
            <w:tcW w:w="1842" w:type="dxa"/>
          </w:tcPr>
          <w:p>
            <w:pPr>
              <w:pStyle w:val="5"/>
              <w:tabs>
                <w:tab w:val="left" w:pos="935"/>
              </w:tabs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Semester 1/2022.</w:t>
            </w:r>
          </w:p>
        </w:tc>
        <w:tc>
          <w:tcPr>
            <w:tcW w:w="2396" w:type="dxa"/>
          </w:tcPr>
          <w:p>
            <w:pPr>
              <w:pStyle w:val="5"/>
              <w:tabs>
                <w:tab w:val="left" w:pos="935"/>
              </w:tabs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Lecturer.</w:t>
            </w:r>
          </w:p>
        </w:tc>
      </w:tr>
    </w:tbl>
    <w:p>
      <w:pPr>
        <w:pStyle w:val="5"/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>
      <w:pPr>
        <w:pStyle w:val="5"/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 xml:space="preserve">. 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Suggestions of course lecturer to Program director (Responsible lecturer)</w:t>
      </w:r>
    </w:p>
    <w:p>
      <w:pPr>
        <w:pStyle w:val="5"/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</w:pPr>
    </w:p>
    <w:tbl>
      <w:tblPr>
        <w:tblStyle w:val="4"/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524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tblHeader/>
        </w:trPr>
        <w:tc>
          <w:tcPr>
            <w:tcW w:w="2269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  <w:t>Learning Outcome</w:t>
            </w:r>
          </w:p>
        </w:tc>
        <w:tc>
          <w:tcPr>
            <w:tcW w:w="5244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Suggestions for development</w:t>
            </w:r>
          </w:p>
        </w:tc>
        <w:tc>
          <w:tcPr>
            <w:tcW w:w="2835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Activity/responsible 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1. Morals and Ethics</w:t>
            </w:r>
          </w:p>
        </w:tc>
        <w:tc>
          <w:tcPr>
            <w:tcW w:w="5244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2. Knowledge</w:t>
            </w:r>
          </w:p>
        </w:tc>
        <w:tc>
          <w:tcPr>
            <w:tcW w:w="5244" w:type="dxa"/>
          </w:tcPr>
          <w:p>
            <w:pPr>
              <w:spacing w:line="240" w:lineRule="auto"/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Theme="majorBidi" w:hAnsiTheme="majorBidi" w:cstheme="majorBidi"/>
                <w:color w:val="auto"/>
                <w:sz w:val="24"/>
                <w:szCs w:val="24"/>
                <w:lang w:val="en-US"/>
              </w:rPr>
              <w:t>Business related videos can help students better understand the how businesses are conducted by multinational corporations.</w:t>
            </w:r>
          </w:p>
        </w:tc>
        <w:tc>
          <w:tcPr>
            <w:tcW w:w="2835" w:type="dxa"/>
          </w:tcPr>
          <w:p>
            <w:pPr>
              <w:spacing w:line="240" w:lineRule="auto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Senior tutoring activities for juniors / responsible lecturer or seniors student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3. Intellectual Development</w:t>
            </w:r>
          </w:p>
        </w:tc>
        <w:tc>
          <w:tcPr>
            <w:tcW w:w="5244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4. Interpersonal Skills and Responsibilities</w:t>
            </w:r>
          </w:p>
        </w:tc>
        <w:tc>
          <w:tcPr>
            <w:tcW w:w="5244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240" w:lineRule="auto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  <w:t>5. Numerical Analysis, Communication and Information Technology Skills</w:t>
            </w:r>
          </w:p>
        </w:tc>
        <w:tc>
          <w:tcPr>
            <w:tcW w:w="5244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-</w:t>
            </w:r>
          </w:p>
        </w:tc>
      </w:tr>
    </w:tbl>
    <w:p>
      <w:pPr>
        <w:spacing w:line="240" w:lineRule="auto"/>
        <w:rPr>
          <w:rFonts w:asciiTheme="majorBidi" w:hAnsiTheme="majorBidi" w:cstheme="majorBidi"/>
          <w:bCs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b/>
          <w:color w:val="auto"/>
          <w:sz w:val="24"/>
          <w:szCs w:val="24"/>
        </w:rPr>
      </w:pPr>
      <w:r>
        <w:rPr>
          <w:rFonts w:asciiTheme="majorBidi" w:hAnsiTheme="majorBidi" w:cstheme="majorBidi"/>
          <w:b/>
          <w:color w:val="auto"/>
          <w:sz w:val="24"/>
          <w:szCs w:val="24"/>
        </w:rPr>
        <w:t>Other suggestions:</w:t>
      </w:r>
    </w:p>
    <w:p>
      <w:pPr>
        <w:spacing w:line="240" w:lineRule="auto"/>
        <w:rPr>
          <w:rFonts w:asciiTheme="majorBidi" w:hAnsiTheme="majorBidi" w:cstheme="majorBidi"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Cs/>
          <w:color w:val="auto"/>
          <w:sz w:val="24"/>
          <w:szCs w:val="24"/>
        </w:rPr>
        <w:t>-</w:t>
      </w: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>
      <w:pPr>
        <w:spacing w:before="240" w:line="240" w:lineRule="auto"/>
        <w:rPr>
          <w:rFonts w:hint="default" w:asciiTheme="majorBidi" w:hAnsiTheme="majorBidi" w:cstheme="majorBidi"/>
          <w:color w:val="auto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>Course lecturer: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>
        <w:rPr>
          <w:rFonts w:hint="default" w:asciiTheme="majorBidi" w:hAnsiTheme="majorBidi" w:cstheme="majorBidi"/>
          <w:color w:val="auto"/>
          <w:sz w:val="24"/>
          <w:szCs w:val="24"/>
          <w:lang w:val="en-US"/>
        </w:rPr>
        <w:t>Dr Marlon Rael Astillero</w:t>
      </w: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>Signature</w:t>
      </w:r>
      <w:r>
        <w:rPr>
          <w:rFonts w:asciiTheme="majorBidi" w:hAnsiTheme="majorBidi" w:cstheme="majorBidi"/>
          <w:color w:val="auto"/>
          <w:sz w:val="24"/>
          <w:szCs w:val="24"/>
          <w:cs/>
        </w:rPr>
        <w:t>..................................................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>Submission Date</w:t>
      </w:r>
      <w:r>
        <w:rPr>
          <w:rFonts w:asciiTheme="majorBidi" w:hAnsiTheme="majorBidi" w:cstheme="majorBidi"/>
          <w:color w:val="auto"/>
          <w:sz w:val="24"/>
          <w:szCs w:val="24"/>
          <w:cs/>
        </w:rPr>
        <w:t>...................................................</w:t>
      </w: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>
      <w:pPr>
        <w:spacing w:line="240" w:lineRule="auto"/>
        <w:rPr>
          <w:rFonts w:hint="default" w:asciiTheme="majorBidi" w:hAnsiTheme="majorBidi" w:cstheme="majorBidi"/>
          <w:color w:val="auto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>Program Director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 / Responsible Lecturer: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>
        <w:rPr>
          <w:rFonts w:hint="default" w:asciiTheme="majorBidi" w:hAnsiTheme="majorBidi" w:cstheme="majorBidi"/>
          <w:color w:val="auto"/>
          <w:sz w:val="24"/>
          <w:szCs w:val="24"/>
          <w:lang w:val="en-US"/>
        </w:rPr>
        <w:t>Assoc Prof Daranee Pimchangthong, DBA</w:t>
      </w: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>Signature</w:t>
      </w:r>
      <w:r>
        <w:rPr>
          <w:rFonts w:asciiTheme="majorBidi" w:hAnsiTheme="majorBidi" w:cstheme="majorBidi"/>
          <w:color w:val="auto"/>
          <w:sz w:val="24"/>
          <w:szCs w:val="24"/>
          <w:cs/>
        </w:rPr>
        <w:t>..................................................</w:t>
      </w:r>
      <w:r>
        <w:rPr>
          <w:rFonts w:asciiTheme="majorBidi" w:hAnsiTheme="majorBidi" w:cstheme="majorBidi"/>
          <w:b/>
          <w:bCs/>
          <w:color w:val="auto"/>
          <w:sz w:val="24"/>
          <w:szCs w:val="24"/>
          <w:cs/>
        </w:rPr>
        <w:t>Receipt Date</w:t>
      </w:r>
      <w:r>
        <w:rPr>
          <w:rFonts w:asciiTheme="majorBidi" w:hAnsiTheme="majorBidi" w:cstheme="majorBidi"/>
          <w:color w:val="auto"/>
          <w:sz w:val="24"/>
          <w:szCs w:val="24"/>
          <w:cs/>
        </w:rPr>
        <w:t>.........................................................</w:t>
      </w:r>
    </w:p>
    <w:p>
      <w:pPr>
        <w:spacing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sectPr>
      <w:headerReference r:id="rId3" w:type="default"/>
      <w:footerReference r:id="rId4" w:type="default"/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BrowalliaNew-Bold">
    <w:altName w:val="Malgun Gothic Semilight"/>
    <w:panose1 w:val="00000000000000000000"/>
    <w:charset w:val="00"/>
    <w:family w:val="auto"/>
    <w:pitch w:val="default"/>
    <w:sig w:usb0="00000000" w:usb1="00000000" w:usb2="00000020" w:usb3="00000000" w:csb0="00010097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BrowalliaNew">
    <w:altName w:val="Times New Roman"/>
    <w:panose1 w:val="00000000000000000000"/>
    <w:charset w:val="00"/>
    <w:family w:val="auto"/>
    <w:pitch w:val="default"/>
    <w:sig w:usb0="00000000" w:usb1="00000000" w:usb2="00000020" w:usb3="00000000" w:csb0="00010097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390432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lang w:val="en-GB"/>
      </w:rPr>
    </w:pPr>
    <w:r>
      <w:rPr>
        <w:lang w:val="en-GB"/>
      </w:rPr>
      <w:t>TQF5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5A5805"/>
    <w:multiLevelType w:val="multilevel"/>
    <w:tmpl w:val="665A580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0F"/>
    <w:rsid w:val="000807A8"/>
    <w:rsid w:val="000C3AAA"/>
    <w:rsid w:val="000F2BB5"/>
    <w:rsid w:val="00160400"/>
    <w:rsid w:val="00256EFB"/>
    <w:rsid w:val="00292FCF"/>
    <w:rsid w:val="002B116A"/>
    <w:rsid w:val="00372314"/>
    <w:rsid w:val="00453CD8"/>
    <w:rsid w:val="0049140F"/>
    <w:rsid w:val="00543349"/>
    <w:rsid w:val="00600810"/>
    <w:rsid w:val="007F522F"/>
    <w:rsid w:val="00837095"/>
    <w:rsid w:val="0088369D"/>
    <w:rsid w:val="009506AE"/>
    <w:rsid w:val="0099258B"/>
    <w:rsid w:val="009B2B88"/>
    <w:rsid w:val="009B3633"/>
    <w:rsid w:val="00A70A35"/>
    <w:rsid w:val="00A80AF8"/>
    <w:rsid w:val="00AC4A57"/>
    <w:rsid w:val="00AE474F"/>
    <w:rsid w:val="00BA097F"/>
    <w:rsid w:val="00BF3B41"/>
    <w:rsid w:val="00C2207B"/>
    <w:rsid w:val="00C44D9D"/>
    <w:rsid w:val="00CC0EF4"/>
    <w:rsid w:val="00EC2B17"/>
    <w:rsid w:val="00F07B2D"/>
    <w:rsid w:val="00F43310"/>
    <w:rsid w:val="00FB0966"/>
    <w:rsid w:val="00FF1A2B"/>
    <w:rsid w:val="00FF646C"/>
    <w:rsid w:val="07321F5D"/>
    <w:rsid w:val="075357D7"/>
    <w:rsid w:val="0AC43A24"/>
    <w:rsid w:val="0EB312BC"/>
    <w:rsid w:val="181C74B0"/>
    <w:rsid w:val="205D0E3A"/>
    <w:rsid w:val="29541C67"/>
    <w:rsid w:val="44554EA3"/>
    <w:rsid w:val="48B51966"/>
    <w:rsid w:val="49455138"/>
    <w:rsid w:val="49C1079A"/>
    <w:rsid w:val="4D7F1A9E"/>
    <w:rsid w:val="5A4D0BD2"/>
    <w:rsid w:val="5FBD0895"/>
    <w:rsid w:val="62AD3EB0"/>
    <w:rsid w:val="66BA3A0F"/>
    <w:rsid w:val="66EB4847"/>
    <w:rsid w:val="6F100A36"/>
    <w:rsid w:val="718153BA"/>
    <w:rsid w:val="72387E34"/>
    <w:rsid w:val="75B4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Angsana New"/>
      <w:sz w:val="24"/>
      <w:szCs w:val="28"/>
      <w:lang w:val="en-US" w:eastAsia="en-US" w:bidi="th-TH"/>
    </w:rPr>
  </w:style>
  <w:style w:type="paragraph" w:styleId="2">
    <w:name w:val="heading 7"/>
    <w:basedOn w:val="1"/>
    <w:next w:val="1"/>
    <w:link w:val="10"/>
    <w:qFormat/>
    <w:uiPriority w:val="0"/>
    <w:pPr>
      <w:spacing w:before="240" w:after="60"/>
      <w:outlineLvl w:val="6"/>
    </w:pPr>
    <w:rPr>
      <w:szCs w:val="24"/>
      <w:lang w:val="en-A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</w:pPr>
  </w:style>
  <w:style w:type="table" w:styleId="7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3"/>
    <w:link w:val="6"/>
    <w:qFormat/>
    <w:uiPriority w:val="99"/>
    <w:rPr>
      <w:rFonts w:ascii="Times New Roman" w:hAnsi="Times New Roman" w:eastAsia="Times New Roman" w:cs="Angsana New"/>
      <w:szCs w:val="28"/>
      <w:lang w:eastAsia="en-US" w:bidi="th-TH"/>
    </w:rPr>
  </w:style>
  <w:style w:type="character" w:customStyle="1" w:styleId="9">
    <w:name w:val="Footer Char"/>
    <w:basedOn w:val="3"/>
    <w:link w:val="5"/>
    <w:qFormat/>
    <w:uiPriority w:val="99"/>
    <w:rPr>
      <w:rFonts w:ascii="Times New Roman" w:hAnsi="Times New Roman" w:eastAsia="Times New Roman" w:cs="Angsana New"/>
      <w:szCs w:val="28"/>
      <w:lang w:eastAsia="en-US" w:bidi="th-TH"/>
    </w:rPr>
  </w:style>
  <w:style w:type="character" w:customStyle="1" w:styleId="10">
    <w:name w:val="Heading 7 Char"/>
    <w:basedOn w:val="3"/>
    <w:link w:val="2"/>
    <w:qFormat/>
    <w:uiPriority w:val="0"/>
    <w:rPr>
      <w:rFonts w:ascii="Times New Roman" w:hAnsi="Times New Roman" w:eastAsia="Times New Roman" w:cs="Angsana New"/>
      <w:lang w:val="en-AU" w:eastAsia="en-US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2073</Words>
  <Characters>11817</Characters>
  <Lines>98</Lines>
  <Paragraphs>27</Paragraphs>
  <TotalTime>0</TotalTime>
  <ScaleCrop>false</ScaleCrop>
  <LinksUpToDate>false</LinksUpToDate>
  <CharactersWithSpaces>13863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2022-08-28T00:52:00Z</dcterms:created>
  <dc:creator>Microsoft Office User</dc:creator>
  <cp:lastModifiedBy>ZJ Computers</cp:lastModifiedBy>
  <cp:lastPrinted>2022-08-23T01:57:00Z</cp:lastPrinted>
  <dcterms:modified xsi:type="dcterms:W3CDTF">2022-12-01T08:54:21Z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8D747CAB919A4A1884033B64CDDB7156</vt:lpwstr>
  </property>
</Properties>
</file>